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0164F3" w:rsidRDefault="00952C8C" w:rsidP="000164F3">
      <w:pPr>
        <w:spacing w:after="0" w:line="240" w:lineRule="auto"/>
        <w:rPr>
          <w:b/>
          <w:sz w:val="24"/>
          <w:szCs w:val="24"/>
        </w:rPr>
      </w:pPr>
      <w:r w:rsidRPr="000164F3">
        <w:rPr>
          <w:b/>
          <w:sz w:val="24"/>
          <w:szCs w:val="24"/>
        </w:rPr>
        <w:t>GRADSKA RAZVOJNA AGENCIJA SLATINE</w:t>
      </w:r>
    </w:p>
    <w:p w14:paraId="0B46D7E0" w14:textId="69F03078" w:rsidR="00952C8C" w:rsidRDefault="00952C8C" w:rsidP="000164F3">
      <w:pPr>
        <w:spacing w:after="0" w:line="240" w:lineRule="auto"/>
        <w:rPr>
          <w:b/>
          <w:sz w:val="24"/>
          <w:szCs w:val="24"/>
        </w:rPr>
      </w:pPr>
      <w:r w:rsidRPr="000164F3">
        <w:rPr>
          <w:b/>
          <w:sz w:val="24"/>
          <w:szCs w:val="24"/>
        </w:rPr>
        <w:t>UPRAVNO VIJEĆE</w:t>
      </w:r>
    </w:p>
    <w:p w14:paraId="3E8049C7" w14:textId="77777777" w:rsidR="000164F3" w:rsidRPr="000164F3" w:rsidRDefault="000164F3" w:rsidP="000164F3">
      <w:pPr>
        <w:spacing w:after="0" w:line="240" w:lineRule="auto"/>
        <w:rPr>
          <w:b/>
          <w:sz w:val="24"/>
          <w:szCs w:val="24"/>
        </w:rPr>
      </w:pPr>
    </w:p>
    <w:p w14:paraId="37D45A3C" w14:textId="34F2C5D7" w:rsidR="00ED4CC3" w:rsidRPr="000164F3" w:rsidRDefault="00ED4CC3" w:rsidP="000164F3">
      <w:pPr>
        <w:spacing w:after="0" w:line="240" w:lineRule="auto"/>
        <w:rPr>
          <w:sz w:val="24"/>
          <w:szCs w:val="24"/>
        </w:rPr>
      </w:pPr>
      <w:r w:rsidRPr="000164F3">
        <w:rPr>
          <w:sz w:val="24"/>
          <w:szCs w:val="24"/>
        </w:rPr>
        <w:t xml:space="preserve">KLASA: </w:t>
      </w:r>
      <w:r w:rsidR="00C51792" w:rsidRPr="000164F3">
        <w:rPr>
          <w:sz w:val="24"/>
          <w:szCs w:val="24"/>
        </w:rPr>
        <w:t>040-01/24-01/</w:t>
      </w:r>
      <w:r w:rsidR="005A400A" w:rsidRPr="000164F3">
        <w:rPr>
          <w:sz w:val="24"/>
          <w:szCs w:val="24"/>
        </w:rPr>
        <w:t>1</w:t>
      </w:r>
      <w:r w:rsidR="000164F3" w:rsidRPr="000164F3">
        <w:rPr>
          <w:sz w:val="24"/>
          <w:szCs w:val="24"/>
        </w:rPr>
        <w:t>2</w:t>
      </w:r>
    </w:p>
    <w:p w14:paraId="0BBDFD4E" w14:textId="62AA2641" w:rsidR="002C52F2" w:rsidRPr="000164F3" w:rsidRDefault="00ED4CC3" w:rsidP="000164F3">
      <w:pPr>
        <w:spacing w:after="0" w:line="240" w:lineRule="auto"/>
        <w:rPr>
          <w:b/>
          <w:sz w:val="24"/>
          <w:szCs w:val="24"/>
        </w:rPr>
      </w:pPr>
      <w:r w:rsidRPr="000164F3">
        <w:rPr>
          <w:sz w:val="24"/>
          <w:szCs w:val="24"/>
        </w:rPr>
        <w:t xml:space="preserve">UR.BROJ: </w:t>
      </w:r>
      <w:r w:rsidR="00C51792" w:rsidRPr="000164F3">
        <w:rPr>
          <w:sz w:val="24"/>
          <w:szCs w:val="24"/>
        </w:rPr>
        <w:t>2189-02-12-01-24-1</w:t>
      </w:r>
    </w:p>
    <w:p w14:paraId="6F844665" w14:textId="40CC3ECF" w:rsidR="00952C8C" w:rsidRPr="00A341E2" w:rsidRDefault="00952C8C" w:rsidP="000164F3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59796A">
        <w:rPr>
          <w:sz w:val="24"/>
          <w:szCs w:val="24"/>
        </w:rPr>
        <w:t>13</w:t>
      </w:r>
      <w:r w:rsidR="0078166E">
        <w:rPr>
          <w:sz w:val="24"/>
          <w:szCs w:val="24"/>
        </w:rPr>
        <w:t xml:space="preserve">. </w:t>
      </w:r>
      <w:r w:rsidR="00E943E4">
        <w:rPr>
          <w:sz w:val="24"/>
          <w:szCs w:val="24"/>
        </w:rPr>
        <w:t>rujna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5A9B3D7E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109301B0" w14:textId="77777777" w:rsidR="000164F3" w:rsidRDefault="000164F3" w:rsidP="00A341E2">
      <w:pPr>
        <w:spacing w:after="0"/>
        <w:jc w:val="center"/>
        <w:rPr>
          <w:b/>
          <w:sz w:val="24"/>
          <w:szCs w:val="24"/>
        </w:rPr>
      </w:pPr>
    </w:p>
    <w:p w14:paraId="3BE9547E" w14:textId="7C791C30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9796A">
        <w:rPr>
          <w:b/>
          <w:sz w:val="24"/>
          <w:szCs w:val="24"/>
        </w:rPr>
        <w:t>2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1B9F649A" w:rsidR="005B4EE6" w:rsidRPr="000D57E5" w:rsidRDefault="00A341E2" w:rsidP="0059796A">
      <w:pPr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="0059796A">
        <w:rPr>
          <w:sz w:val="24"/>
          <w:szCs w:val="24"/>
        </w:rPr>
        <w:t xml:space="preserve">u </w:t>
      </w:r>
      <w:r w:rsidR="0059796A" w:rsidRPr="0059796A">
        <w:rPr>
          <w:b/>
          <w:sz w:val="24"/>
          <w:szCs w:val="24"/>
        </w:rPr>
        <w:t>ponedjeljak, 16. rujna 2024. godine u 17:00 u prostorima Gradske razvojne agencije Slatine</w:t>
      </w:r>
      <w:r w:rsidR="0059796A">
        <w:rPr>
          <w:sz w:val="24"/>
          <w:szCs w:val="24"/>
        </w:rPr>
        <w:t xml:space="preserve">, Trg svetog Josipa 10. 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0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6D9F987D" w14:textId="77777777" w:rsidR="0059796A" w:rsidRDefault="0059796A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Poništavanje 11. sjednice Upravnog vijeća Gradske razvojne agencije Slatine zbog niza tehničkih poteškoća</w:t>
      </w:r>
    </w:p>
    <w:p w14:paraId="2192E586" w14:textId="3520BDD6" w:rsidR="00E943E4" w:rsidRDefault="0059796A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</w:t>
      </w:r>
      <w:r w:rsidR="00E943E4">
        <w:rPr>
          <w:sz w:val="24"/>
          <w:szCs w:val="24"/>
        </w:rPr>
        <w:t xml:space="preserve"> Izmjena i dopuna Financijskog plana </w:t>
      </w:r>
      <w:r w:rsidRPr="0059796A">
        <w:rPr>
          <w:sz w:val="24"/>
          <w:szCs w:val="24"/>
        </w:rPr>
        <w:t xml:space="preserve">Gradske razvojne agencije Slatine </w:t>
      </w:r>
      <w:r w:rsidR="00E943E4">
        <w:rPr>
          <w:sz w:val="24"/>
          <w:szCs w:val="24"/>
        </w:rPr>
        <w:t>za 2024. godinu.</w:t>
      </w:r>
    </w:p>
    <w:p w14:paraId="741137F6" w14:textId="060763FA" w:rsidR="0059796A" w:rsidRDefault="0059796A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Usvajanje zapisnika s 4. sjednice </w:t>
      </w:r>
      <w:r w:rsidRPr="0059796A">
        <w:rPr>
          <w:sz w:val="24"/>
          <w:szCs w:val="24"/>
        </w:rPr>
        <w:t>Upravnog vijeća Gradske razvojne agencije Slatine</w:t>
      </w:r>
    </w:p>
    <w:p w14:paraId="04B66688" w14:textId="128EAF8D" w:rsidR="0059796A" w:rsidRDefault="0059796A" w:rsidP="0059796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</w:t>
      </w:r>
      <w:r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. sjednice </w:t>
      </w:r>
      <w:r w:rsidRPr="0059796A">
        <w:rPr>
          <w:sz w:val="24"/>
          <w:szCs w:val="24"/>
        </w:rPr>
        <w:t>Upravnog vijeća Gradske razvojne agencije Slatine</w:t>
      </w:r>
    </w:p>
    <w:p w14:paraId="64881DB6" w14:textId="20F21D06" w:rsidR="0059796A" w:rsidRDefault="0059796A" w:rsidP="0059796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</w:t>
      </w:r>
      <w:r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. sjednice </w:t>
      </w:r>
      <w:r w:rsidRPr="0059796A">
        <w:rPr>
          <w:sz w:val="24"/>
          <w:szCs w:val="24"/>
        </w:rPr>
        <w:t>Upravnog vijeća Gradske razvojne agencije Slatine</w:t>
      </w:r>
    </w:p>
    <w:p w14:paraId="54E8B2B2" w14:textId="0EFD7B9B" w:rsidR="0059796A" w:rsidRDefault="0059796A" w:rsidP="0059796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</w:t>
      </w:r>
      <w:r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. sjednice </w:t>
      </w:r>
      <w:r w:rsidRPr="0059796A">
        <w:rPr>
          <w:sz w:val="24"/>
          <w:szCs w:val="24"/>
        </w:rPr>
        <w:t>Upravnog vijeća Gradske razvojne agencije Slatine</w:t>
      </w:r>
    </w:p>
    <w:p w14:paraId="7E1C3FDC" w14:textId="485165B9" w:rsidR="0059796A" w:rsidRDefault="0059796A" w:rsidP="0059796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</w:t>
      </w:r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. sjednice </w:t>
      </w:r>
      <w:r w:rsidRPr="0059796A">
        <w:rPr>
          <w:sz w:val="24"/>
          <w:szCs w:val="24"/>
        </w:rPr>
        <w:t>Upravnog vijeća Gradske razvojne agencije Slatine</w:t>
      </w:r>
    </w:p>
    <w:p w14:paraId="64931D06" w14:textId="485356AD" w:rsidR="0059796A" w:rsidRPr="00E943E4" w:rsidRDefault="000164F3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14:paraId="0153E099" w14:textId="77777777" w:rsidR="008E1A9D" w:rsidRPr="00607025" w:rsidRDefault="008E1A9D" w:rsidP="00A341E2">
      <w:pPr>
        <w:pStyle w:val="Default"/>
        <w:jc w:val="both"/>
        <w:rPr>
          <w:rFonts w:ascii="Calibri" w:hAnsi="Calibri" w:cs="Calibri"/>
          <w:b/>
          <w:bCs/>
        </w:rPr>
      </w:pPr>
    </w:p>
    <w:p w14:paraId="3FFBDB02" w14:textId="77777777" w:rsidR="00E943E4" w:rsidRDefault="00E943E4" w:rsidP="00A341E2">
      <w:pPr>
        <w:pStyle w:val="Default"/>
        <w:jc w:val="both"/>
        <w:rPr>
          <w:rFonts w:ascii="Calibri" w:hAnsi="Calibri" w:cs="Calibri"/>
        </w:rPr>
      </w:pPr>
      <w:bookmarkStart w:id="1" w:name="_GoBack"/>
      <w:bookmarkEnd w:id="1"/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40B25E28" w14:textId="61CBD740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2B47A8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10CD72B9" w14:textId="77777777" w:rsidR="000164F3" w:rsidRDefault="000164F3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164F3"/>
    <w:rsid w:val="00042F41"/>
    <w:rsid w:val="00052C32"/>
    <w:rsid w:val="00084270"/>
    <w:rsid w:val="00092F12"/>
    <w:rsid w:val="00094B18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30791"/>
    <w:rsid w:val="003570D0"/>
    <w:rsid w:val="003A35FE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F25B2"/>
    <w:rsid w:val="005916AE"/>
    <w:rsid w:val="0059497D"/>
    <w:rsid w:val="0059596D"/>
    <w:rsid w:val="0059796A"/>
    <w:rsid w:val="005A400A"/>
    <w:rsid w:val="005B4EE6"/>
    <w:rsid w:val="0060613F"/>
    <w:rsid w:val="00607025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943E4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AA6B-E30A-4B79-95A4-E5DA32B8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21</cp:revision>
  <cp:lastPrinted>2024-09-11T09:30:00Z</cp:lastPrinted>
  <dcterms:created xsi:type="dcterms:W3CDTF">2024-01-09T09:59:00Z</dcterms:created>
  <dcterms:modified xsi:type="dcterms:W3CDTF">2024-09-13T07:14:00Z</dcterms:modified>
</cp:coreProperties>
</file>