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C01F" w14:textId="6A7EDDC2" w:rsidR="000D3A9F" w:rsidRPr="0071125D" w:rsidRDefault="000D3A9F" w:rsidP="000D3A9F">
      <w:pPr>
        <w:spacing w:after="0"/>
      </w:pPr>
      <w:r w:rsidRPr="0091779D">
        <w:t>GRADSKA RAZVOJNA AGENCIJA SLATINE</w:t>
      </w:r>
      <w:r>
        <w:br/>
      </w:r>
      <w:r w:rsidRPr="004F686A">
        <w:t xml:space="preserve">KLASA: </w:t>
      </w:r>
      <w:r w:rsidR="0071125D" w:rsidRPr="0071125D">
        <w:t>400-01/23-01/5</w:t>
      </w:r>
    </w:p>
    <w:p w14:paraId="52AD6829" w14:textId="13BDDA12" w:rsidR="000D3A9F" w:rsidRPr="0071125D" w:rsidRDefault="000D3A9F" w:rsidP="000D3A9F">
      <w:pPr>
        <w:tabs>
          <w:tab w:val="left" w:pos="5445"/>
        </w:tabs>
        <w:spacing w:after="0"/>
      </w:pPr>
      <w:r w:rsidRPr="0071125D">
        <w:t xml:space="preserve">URBROJ: </w:t>
      </w:r>
      <w:r w:rsidR="0071125D" w:rsidRPr="0071125D">
        <w:t>2189-02-12/03-04-24-13</w:t>
      </w:r>
    </w:p>
    <w:p w14:paraId="6181D352" w14:textId="77777777" w:rsidR="000D3A9F" w:rsidRPr="0091779D" w:rsidRDefault="000D3A9F" w:rsidP="000D3A9F">
      <w:pPr>
        <w:pStyle w:val="Bezproreda"/>
      </w:pPr>
    </w:p>
    <w:p w14:paraId="4C94D63E" w14:textId="291045E4" w:rsidR="000D3A9F" w:rsidRPr="00D0564E" w:rsidRDefault="000D3A9F" w:rsidP="000D3A9F">
      <w:pPr>
        <w:pStyle w:val="Bezproreda"/>
      </w:pPr>
      <w:r w:rsidRPr="00D0564E">
        <w:t>Slatina</w:t>
      </w:r>
      <w:r w:rsidRPr="00BB0FBB">
        <w:t xml:space="preserve">, </w:t>
      </w:r>
      <w:r w:rsidR="004E5FA5" w:rsidRPr="004E5FA5">
        <w:t>12</w:t>
      </w:r>
      <w:r w:rsidRPr="004E5FA5">
        <w:t xml:space="preserve">. </w:t>
      </w:r>
      <w:r w:rsidR="004E5FA5" w:rsidRPr="004E5FA5">
        <w:t>rujna</w:t>
      </w:r>
      <w:r w:rsidRPr="004E5FA5">
        <w:t xml:space="preserve"> </w:t>
      </w:r>
      <w:r w:rsidRPr="00D0564E">
        <w:t>20</w:t>
      </w:r>
      <w:r>
        <w:t>2</w:t>
      </w:r>
      <w:r w:rsidR="00A03ECF">
        <w:t>4</w:t>
      </w:r>
      <w:r w:rsidRPr="00D0564E">
        <w:t>.</w:t>
      </w:r>
    </w:p>
    <w:p w14:paraId="2151AF0D" w14:textId="77777777" w:rsidR="000D3A9F" w:rsidRDefault="000D3A9F"/>
    <w:p w14:paraId="7D8734AB" w14:textId="77777777" w:rsidR="00D617DC" w:rsidRDefault="00D617DC" w:rsidP="000D3A9F">
      <w:pPr>
        <w:jc w:val="right"/>
      </w:pPr>
    </w:p>
    <w:p w14:paraId="3981800D" w14:textId="5A4A40E7" w:rsidR="002A7F2A" w:rsidRDefault="002A7F2A" w:rsidP="00D617DC">
      <w:pPr>
        <w:spacing w:after="0"/>
        <w:jc w:val="both"/>
      </w:pPr>
    </w:p>
    <w:p w14:paraId="18377548" w14:textId="0D95893B" w:rsidR="004A4E52" w:rsidRDefault="004A4E52" w:rsidP="002A7F2A">
      <w:pPr>
        <w:spacing w:after="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OBRAZLOŽENJE </w:t>
      </w:r>
      <w:r w:rsidR="00D617DC">
        <w:rPr>
          <w:rFonts w:cs="Calibri"/>
          <w:color w:val="000000"/>
        </w:rPr>
        <w:t>IZMJENA I DOPUNA FINANCIJSKOG PLANA ZA 202</w:t>
      </w:r>
      <w:r w:rsidR="00A03ECF">
        <w:rPr>
          <w:rFonts w:cs="Calibri"/>
          <w:color w:val="000000"/>
        </w:rPr>
        <w:t>4</w:t>
      </w:r>
      <w:r w:rsidR="00D617DC">
        <w:rPr>
          <w:rFonts w:cs="Calibri"/>
          <w:color w:val="000000"/>
        </w:rPr>
        <w:t xml:space="preserve">. GODINU </w:t>
      </w:r>
    </w:p>
    <w:p w14:paraId="6F5F978C" w14:textId="77777777" w:rsidR="002A7F2A" w:rsidRDefault="002A7F2A" w:rsidP="002A7F2A">
      <w:pPr>
        <w:spacing w:after="0"/>
        <w:jc w:val="center"/>
        <w:rPr>
          <w:rFonts w:cs="Calibri"/>
          <w:color w:val="000000"/>
        </w:rPr>
      </w:pPr>
    </w:p>
    <w:p w14:paraId="3FF43062" w14:textId="77777777" w:rsidR="002A7F2A" w:rsidRDefault="002A7F2A" w:rsidP="002A7F2A">
      <w:pPr>
        <w:spacing w:after="0"/>
        <w:jc w:val="center"/>
        <w:rPr>
          <w:rFonts w:cs="Calibri"/>
          <w:color w:val="000000"/>
        </w:rPr>
      </w:pPr>
    </w:p>
    <w:p w14:paraId="3BBBBC4F" w14:textId="77777777" w:rsidR="004A4E52" w:rsidRDefault="004A4E52" w:rsidP="000D3A9F">
      <w:pPr>
        <w:spacing w:after="0"/>
        <w:jc w:val="both"/>
        <w:rPr>
          <w:rFonts w:cs="Calibri"/>
          <w:color w:val="000000"/>
        </w:rPr>
      </w:pPr>
    </w:p>
    <w:p w14:paraId="428B59F4" w14:textId="041AE5C6" w:rsidR="004A4E52" w:rsidRPr="004A4E52" w:rsidRDefault="004A4E52" w:rsidP="004A4E52">
      <w:pPr>
        <w:pStyle w:val="Odlomakpopisa"/>
        <w:numPr>
          <w:ilvl w:val="0"/>
          <w:numId w:val="4"/>
        </w:numPr>
        <w:spacing w:after="0"/>
        <w:jc w:val="both"/>
        <w:rPr>
          <w:rFonts w:cs="Calibri"/>
          <w:color w:val="000000"/>
        </w:rPr>
      </w:pPr>
      <w:r w:rsidRPr="004A4E52">
        <w:rPr>
          <w:rFonts w:cs="Calibri"/>
          <w:color w:val="000000"/>
        </w:rPr>
        <w:t>OPĆI DIO</w:t>
      </w:r>
    </w:p>
    <w:p w14:paraId="169F474E" w14:textId="7847392C" w:rsidR="00B45838" w:rsidRDefault="00F62E97" w:rsidP="00A03ECF">
      <w:pPr>
        <w:spacing w:after="0"/>
        <w:jc w:val="both"/>
        <w:rPr>
          <w:rFonts w:cs="Calibri"/>
          <w:color w:val="000000"/>
        </w:rPr>
      </w:pPr>
      <w:r w:rsidRPr="00AE0854">
        <w:rPr>
          <w:rFonts w:cs="Calibri"/>
          <w:color w:val="000000"/>
        </w:rPr>
        <w:t>Izmjene i dopune Proračuna Grada Slatine sastoje se od općeg i posebnog dijela</w:t>
      </w:r>
      <w:r w:rsidR="00AE0854" w:rsidRPr="00AE0854">
        <w:rPr>
          <w:rFonts w:cs="Calibri"/>
          <w:color w:val="000000"/>
        </w:rPr>
        <w:t>.</w:t>
      </w:r>
      <w:r w:rsidR="00AE0854" w:rsidRPr="00AE0854">
        <w:t xml:space="preserve"> </w:t>
      </w:r>
      <w:r w:rsidR="00AE0854" w:rsidRPr="00AE0854">
        <w:rPr>
          <w:rFonts w:cs="Calibri"/>
          <w:color w:val="000000"/>
        </w:rPr>
        <w:t>Napominjemo kako</w:t>
      </w:r>
      <w:r w:rsidR="00A03ECF">
        <w:rPr>
          <w:rFonts w:cs="Calibri"/>
          <w:color w:val="000000"/>
        </w:rPr>
        <w:t xml:space="preserve"> </w:t>
      </w:r>
      <w:r w:rsidR="00AE0854" w:rsidRPr="00AE0854">
        <w:rPr>
          <w:rFonts w:cs="Calibri"/>
          <w:color w:val="000000"/>
        </w:rPr>
        <w:t xml:space="preserve">ukupan iznos </w:t>
      </w:r>
      <w:r w:rsidR="00BB0FBB">
        <w:rPr>
          <w:rFonts w:cs="Calibri"/>
          <w:color w:val="000000"/>
        </w:rPr>
        <w:t>financijskog plana</w:t>
      </w:r>
      <w:r w:rsidR="00AE0854" w:rsidRPr="00AE0854">
        <w:rPr>
          <w:rFonts w:cs="Calibri"/>
          <w:color w:val="000000"/>
        </w:rPr>
        <w:t xml:space="preserve"> po i</w:t>
      </w:r>
      <w:r w:rsidR="007C2974">
        <w:rPr>
          <w:rFonts w:cs="Calibri"/>
          <w:color w:val="000000"/>
        </w:rPr>
        <w:t xml:space="preserve">zvoru Općih prihoda i primitaka </w:t>
      </w:r>
      <w:r w:rsidR="007C2974" w:rsidRPr="007C2974">
        <w:rPr>
          <w:rFonts w:cs="Calibri"/>
          <w:color w:val="000000"/>
        </w:rPr>
        <w:t>nije mijenjan budući da su nastale izmjene unutar stavki proračuna.</w:t>
      </w:r>
      <w:r w:rsidR="00D62D8B">
        <w:rPr>
          <w:rFonts w:cs="Calibri"/>
          <w:color w:val="000000"/>
        </w:rPr>
        <w:t xml:space="preserve"> I</w:t>
      </w:r>
      <w:r w:rsidR="00AE0854" w:rsidRPr="00AE0854">
        <w:rPr>
          <w:rFonts w:cs="Calibri"/>
          <w:color w:val="000000"/>
        </w:rPr>
        <w:t xml:space="preserve">znos </w:t>
      </w:r>
      <w:r w:rsidR="00BB0FBB">
        <w:rPr>
          <w:rFonts w:cs="Calibri"/>
          <w:color w:val="000000"/>
        </w:rPr>
        <w:t xml:space="preserve">financijskog plana </w:t>
      </w:r>
      <w:r w:rsidR="00AE0854" w:rsidRPr="00AE0854">
        <w:rPr>
          <w:rFonts w:cs="Calibri"/>
          <w:color w:val="000000"/>
        </w:rPr>
        <w:t xml:space="preserve">po izvoru Vlastitih prihoda od pruženih usluga </w:t>
      </w:r>
      <w:r w:rsidR="00D62D8B">
        <w:rPr>
          <w:rFonts w:cs="Calibri"/>
          <w:color w:val="000000"/>
        </w:rPr>
        <w:t xml:space="preserve">je </w:t>
      </w:r>
      <w:r w:rsidR="00A03ECF">
        <w:rPr>
          <w:rFonts w:cs="Calibri"/>
          <w:color w:val="000000"/>
        </w:rPr>
        <w:t>izmijenjen</w:t>
      </w:r>
      <w:r w:rsidR="00B45838">
        <w:rPr>
          <w:rFonts w:cs="Calibri"/>
          <w:color w:val="000000"/>
        </w:rPr>
        <w:t xml:space="preserve">. </w:t>
      </w:r>
      <w:r w:rsidR="00AE0854" w:rsidRPr="00AE0854">
        <w:rPr>
          <w:rFonts w:cs="Calibri"/>
          <w:color w:val="000000"/>
        </w:rPr>
        <w:t xml:space="preserve"> </w:t>
      </w:r>
    </w:p>
    <w:p w14:paraId="696C829B" w14:textId="77777777" w:rsidR="00B45838" w:rsidRDefault="00B45838" w:rsidP="00A03ECF">
      <w:pPr>
        <w:spacing w:after="0"/>
        <w:jc w:val="both"/>
        <w:rPr>
          <w:rFonts w:cs="Calibri"/>
          <w:color w:val="000000"/>
        </w:rPr>
      </w:pPr>
    </w:p>
    <w:p w14:paraId="6D1CEA22" w14:textId="6F176114" w:rsidR="00492504" w:rsidRDefault="002F3785" w:rsidP="000D3A9F">
      <w:p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B</w:t>
      </w:r>
      <w:r w:rsidR="00AE0854" w:rsidRPr="00AE0854">
        <w:rPr>
          <w:rFonts w:cs="Calibri"/>
          <w:color w:val="000000"/>
        </w:rPr>
        <w:t>udući da su nastale izmjene</w:t>
      </w:r>
      <w:r w:rsidR="00A03ECF">
        <w:rPr>
          <w:rFonts w:cs="Calibri"/>
          <w:color w:val="000000"/>
        </w:rPr>
        <w:t xml:space="preserve"> bruto osnovice i ostalih materijalnih prava djelatnika</w:t>
      </w:r>
      <w:r w:rsidR="00DC7842" w:rsidRPr="00DC7842">
        <w:t xml:space="preserve"> </w:t>
      </w:r>
      <w:r w:rsidR="00DC7842" w:rsidRPr="00DC7842">
        <w:rPr>
          <w:rFonts w:cs="Calibri"/>
          <w:color w:val="000000"/>
        </w:rPr>
        <w:t>koji nisu bili poznati prilikom izrade Financijskog plana za 202</w:t>
      </w:r>
      <w:r w:rsidR="00DC7842">
        <w:rPr>
          <w:rFonts w:cs="Calibri"/>
          <w:color w:val="000000"/>
        </w:rPr>
        <w:t>4</w:t>
      </w:r>
      <w:r w:rsidR="00DC7842" w:rsidRPr="00DC7842">
        <w:rPr>
          <w:rFonts w:cs="Calibri"/>
          <w:color w:val="000000"/>
        </w:rPr>
        <w:t>. godinu</w:t>
      </w:r>
      <w:r w:rsidR="00DC7842" w:rsidRPr="00DC7842">
        <w:t xml:space="preserve"> </w:t>
      </w:r>
      <w:r w:rsidR="00D007F6">
        <w:rPr>
          <w:rFonts w:cs="Calibri"/>
          <w:color w:val="000000"/>
        </w:rPr>
        <w:t xml:space="preserve">te je </w:t>
      </w:r>
      <w:r w:rsidR="00D62D8B">
        <w:rPr>
          <w:rFonts w:cs="Calibri"/>
          <w:color w:val="000000"/>
        </w:rPr>
        <w:t>imenovan ravnatelj Gradske razvojne agencije Slatine</w:t>
      </w:r>
      <w:r w:rsidR="00D007F6">
        <w:rPr>
          <w:rFonts w:cs="Calibri"/>
          <w:color w:val="000000"/>
        </w:rPr>
        <w:t xml:space="preserve">, </w:t>
      </w:r>
      <w:r>
        <w:rPr>
          <w:rFonts w:cs="Calibri"/>
          <w:color w:val="000000"/>
        </w:rPr>
        <w:t xml:space="preserve"> za neometano </w:t>
      </w:r>
      <w:r w:rsidR="00B45838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obavljanje djelatnosti </w:t>
      </w:r>
      <w:r w:rsidRPr="00A03ECF">
        <w:rPr>
          <w:rFonts w:cs="Calibri"/>
          <w:color w:val="000000"/>
        </w:rPr>
        <w:t>Gradske razvojne agencije Slatine</w:t>
      </w:r>
      <w:r>
        <w:rPr>
          <w:rFonts w:cs="Calibri"/>
          <w:color w:val="000000"/>
        </w:rPr>
        <w:t xml:space="preserve"> potrebne su izmjene </w:t>
      </w:r>
      <w:r w:rsidRPr="002F3785">
        <w:rPr>
          <w:rFonts w:cs="Calibri"/>
          <w:color w:val="000000"/>
        </w:rPr>
        <w:t>po izvoru Općih prihoda</w:t>
      </w:r>
      <w:r>
        <w:rPr>
          <w:rFonts w:cs="Calibri"/>
          <w:color w:val="000000"/>
        </w:rPr>
        <w:t xml:space="preserve">. </w:t>
      </w:r>
      <w:r w:rsidRPr="00A03ECF">
        <w:rPr>
          <w:rFonts w:cs="Calibri"/>
          <w:color w:val="000000"/>
        </w:rPr>
        <w:t>Naveden</w:t>
      </w:r>
      <w:r>
        <w:rPr>
          <w:rFonts w:cs="Calibri"/>
          <w:color w:val="000000"/>
        </w:rPr>
        <w:t>e</w:t>
      </w:r>
      <w:r w:rsidRPr="00A03ECF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izmjene</w:t>
      </w:r>
      <w:r w:rsidRPr="00A03ECF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odnose se na</w:t>
      </w:r>
      <w:r w:rsidRPr="00A03ECF">
        <w:rPr>
          <w:rFonts w:cs="Calibri"/>
          <w:color w:val="000000"/>
        </w:rPr>
        <w:t xml:space="preserve"> troškove vezane uz ostale rashode za zaposlene – naknada za topli obrok</w:t>
      </w:r>
      <w:r w:rsidR="00492504">
        <w:rPr>
          <w:rFonts w:cs="Calibri"/>
          <w:color w:val="000000"/>
        </w:rPr>
        <w:t xml:space="preserve"> te na troškove vezane uz uredsku opremu i namještaj.</w:t>
      </w:r>
      <w:r w:rsidR="00F65FC1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</w:t>
      </w:r>
      <w:r w:rsidRPr="00AE0854">
        <w:rPr>
          <w:rFonts w:cs="Calibri"/>
          <w:color w:val="000000"/>
        </w:rPr>
        <w:t>o izvoru Vlastitih prihoda od pruženih usluga</w:t>
      </w:r>
      <w:r>
        <w:rPr>
          <w:rFonts w:cs="Calibri"/>
          <w:color w:val="000000"/>
        </w:rPr>
        <w:t xml:space="preserve"> potrebne su izmjene koje se odnose na </w:t>
      </w:r>
      <w:r w:rsidRPr="00A03ECF">
        <w:rPr>
          <w:rFonts w:cs="Calibri"/>
          <w:color w:val="000000"/>
        </w:rPr>
        <w:t>troškove vezane uz</w:t>
      </w:r>
      <w:r w:rsidR="00492504">
        <w:rPr>
          <w:rFonts w:cs="Calibri"/>
          <w:color w:val="000000"/>
        </w:rPr>
        <w:t xml:space="preserve"> </w:t>
      </w:r>
      <w:r w:rsidRPr="00A03ECF">
        <w:rPr>
          <w:rFonts w:cs="Calibri"/>
          <w:color w:val="000000"/>
        </w:rPr>
        <w:t>ostale rashode za zaposlene</w:t>
      </w:r>
      <w:r w:rsidR="005779BC">
        <w:rPr>
          <w:rFonts w:cs="Calibri"/>
          <w:color w:val="000000"/>
        </w:rPr>
        <w:t>,</w:t>
      </w:r>
      <w:r w:rsidRPr="00A03ECF">
        <w:rPr>
          <w:rFonts w:cs="Calibri"/>
          <w:color w:val="000000"/>
        </w:rPr>
        <w:t xml:space="preserve"> </w:t>
      </w:r>
      <w:r w:rsidR="00492504">
        <w:rPr>
          <w:rFonts w:cs="Calibri"/>
          <w:color w:val="000000"/>
        </w:rPr>
        <w:t xml:space="preserve">nagrade i regres. Izmjene su potrebne i na stavkama </w:t>
      </w:r>
      <w:r w:rsidR="0033490D">
        <w:rPr>
          <w:rFonts w:cs="Calibri"/>
          <w:color w:val="000000"/>
        </w:rPr>
        <w:t>naknada za uspješnost u radu, službena putovanja, stručno usavršavanje zaposlenika, usluge telefona, pošte i prijevoza – usluge telefona, usluge promidžbe i informiranja – promidžbeni materijal, računalne usluge te</w:t>
      </w:r>
      <w:r w:rsidR="00492504">
        <w:rPr>
          <w:rFonts w:cs="Calibri"/>
          <w:color w:val="000000"/>
        </w:rPr>
        <w:t xml:space="preserve"> ostalim nespomenutim rashodima poslov</w:t>
      </w:r>
      <w:r w:rsidR="0033490D">
        <w:rPr>
          <w:rFonts w:cs="Calibri"/>
          <w:color w:val="000000"/>
        </w:rPr>
        <w:t>anja.</w:t>
      </w:r>
      <w:r w:rsidR="00492504">
        <w:rPr>
          <w:rFonts w:cs="Calibri"/>
          <w:color w:val="000000"/>
        </w:rPr>
        <w:t xml:space="preserve"> </w:t>
      </w:r>
    </w:p>
    <w:p w14:paraId="2ED4E750" w14:textId="13A99DF1" w:rsidR="00E90C85" w:rsidRPr="00BB0FBB" w:rsidRDefault="00E90C85" w:rsidP="000D3A9F">
      <w:pPr>
        <w:spacing w:after="0"/>
        <w:jc w:val="both"/>
        <w:rPr>
          <w:rFonts w:cs="Calibri"/>
        </w:rPr>
      </w:pPr>
      <w:r w:rsidRPr="00BB0FBB">
        <w:rPr>
          <w:rFonts w:cs="Calibri"/>
        </w:rPr>
        <w:t>Akumulirani višak iz prethodnih godina koristit će se za redovno poslovanje.</w:t>
      </w:r>
      <w:r w:rsidR="00D82982">
        <w:rPr>
          <w:rFonts w:cs="Calibri"/>
        </w:rPr>
        <w:t xml:space="preserve"> Ukupni akumulirani višak prethodnih godina iznosi </w:t>
      </w:r>
      <w:r w:rsidR="00B45838">
        <w:rPr>
          <w:rFonts w:cs="Calibri"/>
        </w:rPr>
        <w:t>69</w:t>
      </w:r>
      <w:r w:rsidR="00D82982" w:rsidRPr="00D82982">
        <w:rPr>
          <w:rFonts w:cs="Calibri"/>
        </w:rPr>
        <w:t>.</w:t>
      </w:r>
      <w:r w:rsidR="00B45838">
        <w:rPr>
          <w:rFonts w:cs="Calibri"/>
        </w:rPr>
        <w:t>390</w:t>
      </w:r>
      <w:r w:rsidR="00D82982" w:rsidRPr="00D82982">
        <w:rPr>
          <w:rFonts w:cs="Calibri"/>
        </w:rPr>
        <w:t>,</w:t>
      </w:r>
      <w:r w:rsidR="00B45838">
        <w:rPr>
          <w:rFonts w:cs="Calibri"/>
        </w:rPr>
        <w:t>09</w:t>
      </w:r>
      <w:r w:rsidR="001F068D">
        <w:rPr>
          <w:rFonts w:cs="Calibri"/>
        </w:rPr>
        <w:t xml:space="preserve"> €</w:t>
      </w:r>
      <w:r w:rsidR="00D82982">
        <w:rPr>
          <w:rFonts w:cs="Calibri"/>
        </w:rPr>
        <w:t>.</w:t>
      </w:r>
    </w:p>
    <w:p w14:paraId="11557287" w14:textId="77777777" w:rsidR="00A76189" w:rsidRDefault="00A76189" w:rsidP="000D3A9F">
      <w:pPr>
        <w:spacing w:after="0"/>
        <w:jc w:val="both"/>
        <w:rPr>
          <w:rFonts w:cs="Calibri"/>
          <w:color w:val="000000"/>
        </w:rPr>
      </w:pPr>
    </w:p>
    <w:p w14:paraId="0D2B072B" w14:textId="77777777" w:rsidR="00B45838" w:rsidRDefault="00B45838" w:rsidP="00A03ECF">
      <w:pPr>
        <w:spacing w:after="0"/>
        <w:jc w:val="both"/>
        <w:rPr>
          <w:rFonts w:cs="Calibri"/>
          <w:color w:val="000000"/>
        </w:rPr>
      </w:pPr>
    </w:p>
    <w:p w14:paraId="5E52AF7F" w14:textId="3F5DC9D9" w:rsidR="004A4E52" w:rsidRPr="004A4E52" w:rsidRDefault="004A4E52" w:rsidP="004A4E52">
      <w:pPr>
        <w:pStyle w:val="Odlomakpopisa"/>
        <w:numPr>
          <w:ilvl w:val="0"/>
          <w:numId w:val="4"/>
        </w:numPr>
        <w:spacing w:after="0"/>
        <w:jc w:val="both"/>
        <w:rPr>
          <w:rFonts w:cs="Calibri"/>
          <w:color w:val="000000"/>
        </w:rPr>
      </w:pPr>
      <w:r w:rsidRPr="004A4E52">
        <w:rPr>
          <w:rFonts w:cs="Calibri"/>
          <w:color w:val="000000"/>
        </w:rPr>
        <w:t>POSEBNI DIO</w:t>
      </w:r>
    </w:p>
    <w:p w14:paraId="50822A84" w14:textId="77777777" w:rsidR="004A4E52" w:rsidRDefault="004A4E52" w:rsidP="000D3A9F">
      <w:pPr>
        <w:spacing w:after="0"/>
        <w:jc w:val="both"/>
        <w:rPr>
          <w:rFonts w:cs="Calibri"/>
          <w:color w:val="000000"/>
        </w:rPr>
      </w:pPr>
    </w:p>
    <w:p w14:paraId="40CF641F" w14:textId="43A26EE4" w:rsidR="00AC78A5" w:rsidRDefault="00AC78A5" w:rsidP="00AC78A5">
      <w:pPr>
        <w:spacing w:after="0"/>
        <w:jc w:val="both"/>
        <w:rPr>
          <w:rFonts w:asciiTheme="minorHAnsi" w:hAnsiTheme="minorHAnsi" w:cstheme="minorHAnsi"/>
        </w:rPr>
      </w:pPr>
      <w:r w:rsidRPr="0004781C">
        <w:rPr>
          <w:rFonts w:asciiTheme="minorHAnsi" w:hAnsiTheme="minorHAnsi" w:cstheme="minorHAnsi"/>
        </w:rPr>
        <w:t xml:space="preserve">Slijedom obavljanja redovne djelatnosti nastale su određene promjene u poslovanju koje se odnose na povećanje </w:t>
      </w:r>
      <w:r w:rsidR="00D62D8B">
        <w:rPr>
          <w:rFonts w:asciiTheme="minorHAnsi" w:hAnsiTheme="minorHAnsi" w:cstheme="minorHAnsi"/>
        </w:rPr>
        <w:t xml:space="preserve">odnosno smanjenje </w:t>
      </w:r>
      <w:r w:rsidRPr="0004781C">
        <w:rPr>
          <w:rFonts w:asciiTheme="minorHAnsi" w:hAnsiTheme="minorHAnsi" w:cstheme="minorHAnsi"/>
        </w:rPr>
        <w:t>troškova po pojedinoj poziciji:</w:t>
      </w:r>
    </w:p>
    <w:p w14:paraId="7A4CB034" w14:textId="77777777" w:rsidR="00D11038" w:rsidRPr="0004781C" w:rsidRDefault="00D11038" w:rsidP="00AC78A5">
      <w:pPr>
        <w:spacing w:after="0"/>
        <w:jc w:val="both"/>
        <w:rPr>
          <w:rFonts w:asciiTheme="minorHAnsi" w:hAnsiTheme="minorHAnsi" w:cstheme="minorHAnsi"/>
        </w:rPr>
      </w:pPr>
    </w:p>
    <w:p w14:paraId="36F8C072" w14:textId="77777777" w:rsidR="005F2EF9" w:rsidRPr="0004781C" w:rsidRDefault="005F2EF9" w:rsidP="000D3A9F">
      <w:pPr>
        <w:spacing w:after="0"/>
        <w:jc w:val="both"/>
        <w:rPr>
          <w:rFonts w:cs="Calibri"/>
          <w:color w:val="000000"/>
          <w:u w:val="single"/>
        </w:rPr>
      </w:pPr>
    </w:p>
    <w:p w14:paraId="63945234" w14:textId="1A4728E6" w:rsidR="008819E9" w:rsidRPr="008236DB" w:rsidRDefault="008819E9" w:rsidP="000D3A9F">
      <w:pPr>
        <w:spacing w:after="0"/>
        <w:jc w:val="both"/>
        <w:rPr>
          <w:rFonts w:cs="Calibri"/>
          <w:color w:val="000000"/>
          <w:u w:val="single"/>
        </w:rPr>
      </w:pPr>
      <w:r w:rsidRPr="008236DB">
        <w:rPr>
          <w:rFonts w:cs="Calibri"/>
          <w:color w:val="000000"/>
          <w:u w:val="single"/>
        </w:rPr>
        <w:t>Izvor 1.1. Opći prihodi i primici</w:t>
      </w:r>
    </w:p>
    <w:p w14:paraId="2D89CB40" w14:textId="316B3CF7" w:rsidR="005F2EF9" w:rsidRPr="00541C5B" w:rsidRDefault="00541C5B" w:rsidP="00DD44A4">
      <w:pPr>
        <w:pStyle w:val="Odlomakpopisa"/>
        <w:numPr>
          <w:ilvl w:val="0"/>
          <w:numId w:val="1"/>
        </w:numPr>
        <w:spacing w:after="0"/>
        <w:jc w:val="both"/>
        <w:rPr>
          <w:rFonts w:cs="Calibri"/>
          <w:color w:val="000000"/>
          <w:u w:val="single"/>
        </w:rPr>
      </w:pPr>
      <w:r w:rsidRPr="00541C5B">
        <w:rPr>
          <w:rFonts w:cs="Calibri"/>
          <w:color w:val="000000"/>
        </w:rPr>
        <w:t>Ostali rashodi za zaposlene Topli obrok</w:t>
      </w:r>
      <w:r w:rsidR="008819E9" w:rsidRPr="00541C5B">
        <w:rPr>
          <w:rFonts w:cs="Calibri"/>
          <w:color w:val="000000"/>
        </w:rPr>
        <w:t xml:space="preserve"> – </w:t>
      </w:r>
      <w:r w:rsidRPr="00541C5B">
        <w:rPr>
          <w:rFonts w:cs="Calibri"/>
          <w:color w:val="000000"/>
        </w:rPr>
        <w:t xml:space="preserve">navedeni trošak planira se pokriti preraspodjelom sredstava s pozicije Plaće za redovan rad. </w:t>
      </w:r>
      <w:r>
        <w:rPr>
          <w:rFonts w:cs="Calibri"/>
          <w:color w:val="000000"/>
        </w:rPr>
        <w:t>Navedeni trošak nastao je z</w:t>
      </w:r>
      <w:r w:rsidR="005E4FEC" w:rsidRPr="00541C5B">
        <w:rPr>
          <w:rFonts w:cs="Calibri"/>
          <w:color w:val="000000"/>
        </w:rPr>
        <w:t>bog</w:t>
      </w:r>
      <w:r w:rsidR="0088593C" w:rsidRPr="00541C5B">
        <w:rPr>
          <w:rFonts w:cs="Calibri"/>
          <w:color w:val="000000"/>
        </w:rPr>
        <w:t xml:space="preserve"> </w:t>
      </w:r>
      <w:r w:rsidR="005E4FEC" w:rsidRPr="00541C5B">
        <w:rPr>
          <w:rFonts w:cs="Calibri"/>
          <w:color w:val="000000"/>
        </w:rPr>
        <w:t xml:space="preserve">izmjena ostalih materijalnih prava djelatnika te </w:t>
      </w:r>
      <w:r w:rsidR="0088593C" w:rsidRPr="00541C5B">
        <w:rPr>
          <w:rFonts w:cs="Calibri"/>
          <w:color w:val="000000"/>
        </w:rPr>
        <w:t xml:space="preserve">povećanja broja zaposlenih u GRAS-u </w:t>
      </w:r>
      <w:r w:rsidR="0088593C" w:rsidRPr="00541C5B">
        <w:rPr>
          <w:rFonts w:cs="Calibri"/>
        </w:rPr>
        <w:t xml:space="preserve">i </w:t>
      </w:r>
      <w:r w:rsidRPr="00541C5B">
        <w:rPr>
          <w:rFonts w:cs="Calibri"/>
        </w:rPr>
        <w:t xml:space="preserve">imenovanja </w:t>
      </w:r>
      <w:r w:rsidR="0088593C" w:rsidRPr="00541C5B">
        <w:rPr>
          <w:rFonts w:cs="Calibri"/>
        </w:rPr>
        <w:t>ravnatelja</w:t>
      </w:r>
      <w:r w:rsidR="00345DE4">
        <w:rPr>
          <w:rFonts w:cs="Calibri"/>
          <w:color w:val="000000"/>
        </w:rPr>
        <w:t>.</w:t>
      </w:r>
    </w:p>
    <w:p w14:paraId="176A2242" w14:textId="4E39BB29" w:rsidR="00345DE4" w:rsidRDefault="00DC7842" w:rsidP="00DC7842">
      <w:pPr>
        <w:pStyle w:val="Odlomakpopisa"/>
        <w:numPr>
          <w:ilvl w:val="0"/>
          <w:numId w:val="1"/>
        </w:numPr>
        <w:rPr>
          <w:rFonts w:cs="Calibri"/>
          <w:color w:val="000000"/>
        </w:rPr>
      </w:pPr>
      <w:r w:rsidRPr="00DC7842">
        <w:rPr>
          <w:rFonts w:cs="Calibri"/>
          <w:color w:val="000000"/>
        </w:rPr>
        <w:t>Uredska oprema i namještaj - navedena aktivnost odnosi se na</w:t>
      </w:r>
      <w:r>
        <w:rPr>
          <w:rFonts w:cs="Calibri"/>
          <w:color w:val="000000"/>
        </w:rPr>
        <w:t xml:space="preserve"> predviđene više</w:t>
      </w:r>
      <w:r w:rsidRPr="00DC7842">
        <w:rPr>
          <w:rFonts w:cs="Calibri"/>
          <w:color w:val="000000"/>
        </w:rPr>
        <w:t xml:space="preserve"> troškove opremanja GRAS-a uredskom opremom i namještajem koji su neophodni za obavljanje redovne djelatnosti Gradske razvojne agencije Slatine te se planira pokriti </w:t>
      </w:r>
      <w:r w:rsidR="00345DE4">
        <w:rPr>
          <w:rFonts w:cs="Calibri"/>
          <w:color w:val="000000"/>
        </w:rPr>
        <w:lastRenderedPageBreak/>
        <w:t>preraspodjelom sredstava s pozicija Doprinosi za zdravstveno osiguranje i Naknade za prijevoz, za rad na terenu i odvojeni život</w:t>
      </w:r>
      <w:r w:rsidR="007405A2">
        <w:rPr>
          <w:rFonts w:cs="Calibri"/>
          <w:color w:val="000000"/>
        </w:rPr>
        <w:t>.</w:t>
      </w:r>
    </w:p>
    <w:p w14:paraId="1B682582" w14:textId="77777777" w:rsidR="00DC7842" w:rsidRPr="0088593C" w:rsidRDefault="00DC7842" w:rsidP="00DC7842">
      <w:pPr>
        <w:pStyle w:val="Odlomakpopisa"/>
        <w:spacing w:after="0"/>
        <w:ind w:left="1068"/>
        <w:jc w:val="both"/>
        <w:rPr>
          <w:rFonts w:cs="Calibri"/>
          <w:color w:val="000000"/>
          <w:u w:val="single"/>
        </w:rPr>
      </w:pPr>
    </w:p>
    <w:p w14:paraId="0D85B8A3" w14:textId="77777777" w:rsidR="0088593C" w:rsidRPr="0088593C" w:rsidRDefault="0088593C" w:rsidP="00F65FC1">
      <w:pPr>
        <w:pStyle w:val="Odlomakpopisa"/>
        <w:spacing w:after="0"/>
        <w:ind w:left="1068"/>
        <w:jc w:val="both"/>
        <w:rPr>
          <w:rFonts w:cs="Calibri"/>
          <w:color w:val="000000"/>
          <w:u w:val="single"/>
        </w:rPr>
      </w:pPr>
    </w:p>
    <w:p w14:paraId="5D1D6E46" w14:textId="403EB20C" w:rsidR="008819E9" w:rsidRDefault="004B0604" w:rsidP="00AC78A5">
      <w:pPr>
        <w:spacing w:after="0"/>
        <w:jc w:val="both"/>
        <w:rPr>
          <w:rFonts w:cs="Calibri"/>
          <w:color w:val="000000"/>
          <w:u w:val="single"/>
        </w:rPr>
      </w:pPr>
      <w:r w:rsidRPr="004B0604">
        <w:rPr>
          <w:rFonts w:cs="Calibri"/>
          <w:color w:val="000000"/>
          <w:u w:val="single"/>
        </w:rPr>
        <w:t>Izvor 3.1. Vlastiti prihodi od pruženih usluga</w:t>
      </w:r>
    </w:p>
    <w:p w14:paraId="1AA63ADC" w14:textId="4E8AC3F7" w:rsidR="00D11038" w:rsidRDefault="00D11038" w:rsidP="00AC78A5">
      <w:pPr>
        <w:spacing w:after="0"/>
        <w:jc w:val="both"/>
        <w:rPr>
          <w:rFonts w:cs="Calibri"/>
          <w:color w:val="000000"/>
        </w:rPr>
      </w:pPr>
      <w:r w:rsidRPr="00D11038">
        <w:rPr>
          <w:rFonts w:cs="Calibri"/>
          <w:color w:val="000000"/>
        </w:rPr>
        <w:t>Ostale promjene visine troškova financirane iz vlastitih prihoda usklađene su sa dosadašnjom dinamikom ostvarenja istih i predviđanja u narednom razdoblju.</w:t>
      </w:r>
    </w:p>
    <w:p w14:paraId="3C8CAA74" w14:textId="77777777" w:rsidR="0033490D" w:rsidRPr="00D11038" w:rsidRDefault="0033490D" w:rsidP="00AC78A5">
      <w:pPr>
        <w:spacing w:after="0"/>
        <w:jc w:val="both"/>
        <w:rPr>
          <w:rFonts w:cs="Calibri"/>
          <w:color w:val="000000"/>
        </w:rPr>
      </w:pPr>
    </w:p>
    <w:p w14:paraId="50D90F1C" w14:textId="144059BF" w:rsidR="0033490D" w:rsidRDefault="0033490D" w:rsidP="004B0604">
      <w:pPr>
        <w:pStyle w:val="Odlomakpopisa"/>
        <w:numPr>
          <w:ilvl w:val="0"/>
          <w:numId w:val="2"/>
        </w:num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Ostali rashodi za zaposlene – </w:t>
      </w:r>
      <w:r w:rsidRPr="005E4FEC">
        <w:rPr>
          <w:rFonts w:cs="Calibri"/>
          <w:color w:val="000000"/>
        </w:rPr>
        <w:t>navedeni trošak planira se pokriti</w:t>
      </w:r>
      <w:r>
        <w:rPr>
          <w:rFonts w:cs="Calibri"/>
          <w:color w:val="000000"/>
        </w:rPr>
        <w:t xml:space="preserve"> iz akumuliranog viška iz prethodnih godina jer su predviđeni veći troškovi s pozicije.</w:t>
      </w:r>
    </w:p>
    <w:p w14:paraId="76E285C9" w14:textId="176D22B4" w:rsidR="0088593C" w:rsidRDefault="0088593C" w:rsidP="004B0604">
      <w:pPr>
        <w:pStyle w:val="Odlomakpopisa"/>
        <w:numPr>
          <w:ilvl w:val="0"/>
          <w:numId w:val="2"/>
        </w:num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Ostali rashodi za zaposlene – nagrade – </w:t>
      </w:r>
      <w:r w:rsidR="00345DE4" w:rsidRPr="005E4FEC">
        <w:rPr>
          <w:rFonts w:cs="Calibri"/>
          <w:color w:val="000000"/>
        </w:rPr>
        <w:t>navedeni trošak planira se pokriti</w:t>
      </w:r>
      <w:r w:rsidR="00345DE4">
        <w:rPr>
          <w:rFonts w:cs="Calibri"/>
          <w:color w:val="000000"/>
        </w:rPr>
        <w:t xml:space="preserve"> iz akumuliranog viška iz prethodnih godina, a nastao je </w:t>
      </w:r>
      <w:r w:rsidR="00DC7842">
        <w:rPr>
          <w:rFonts w:cs="Calibri"/>
          <w:color w:val="000000"/>
        </w:rPr>
        <w:t xml:space="preserve">jer </w:t>
      </w:r>
      <w:r w:rsidR="00DC7842" w:rsidRPr="00AE0854">
        <w:rPr>
          <w:rFonts w:cs="Calibri"/>
          <w:color w:val="000000"/>
        </w:rPr>
        <w:t>su nastale izmjene</w:t>
      </w:r>
      <w:r w:rsidR="00DC7842">
        <w:rPr>
          <w:rFonts w:cs="Calibri"/>
          <w:color w:val="000000"/>
        </w:rPr>
        <w:t xml:space="preserve"> ostali</w:t>
      </w:r>
      <w:r w:rsidR="00345DE4">
        <w:rPr>
          <w:rFonts w:cs="Calibri"/>
          <w:color w:val="000000"/>
        </w:rPr>
        <w:t>h materijalnih prava djelatnika.</w:t>
      </w:r>
    </w:p>
    <w:p w14:paraId="6223A5F4" w14:textId="5CB37455" w:rsidR="0088593C" w:rsidRDefault="0088593C" w:rsidP="004B0604">
      <w:pPr>
        <w:pStyle w:val="Odlomakpopisa"/>
        <w:numPr>
          <w:ilvl w:val="0"/>
          <w:numId w:val="2"/>
        </w:num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Ostali rashodi za zaposlene – regres –</w:t>
      </w:r>
      <w:r w:rsidR="00DC7842">
        <w:rPr>
          <w:rFonts w:cs="Calibri"/>
          <w:color w:val="000000"/>
        </w:rPr>
        <w:t xml:space="preserve"> </w:t>
      </w:r>
      <w:r w:rsidR="00345DE4" w:rsidRPr="005E4FEC">
        <w:rPr>
          <w:rFonts w:cs="Calibri"/>
          <w:color w:val="000000"/>
        </w:rPr>
        <w:t>navedeni trošak planira se pokriti</w:t>
      </w:r>
      <w:r w:rsidR="00345DE4">
        <w:rPr>
          <w:rFonts w:cs="Calibri"/>
          <w:color w:val="000000"/>
        </w:rPr>
        <w:t xml:space="preserve"> iz akumuliranog viška iz prethodnih godina </w:t>
      </w:r>
      <w:r w:rsidR="00DC7842">
        <w:rPr>
          <w:rFonts w:cs="Calibri"/>
          <w:color w:val="000000"/>
        </w:rPr>
        <w:t>jer</w:t>
      </w:r>
      <w:r w:rsidR="00DC7842" w:rsidRPr="00DC7842">
        <w:rPr>
          <w:rFonts w:cs="Calibri"/>
          <w:color w:val="000000"/>
        </w:rPr>
        <w:t xml:space="preserve"> </w:t>
      </w:r>
      <w:r w:rsidR="00DC7842" w:rsidRPr="00AE0854">
        <w:rPr>
          <w:rFonts w:cs="Calibri"/>
          <w:color w:val="000000"/>
        </w:rPr>
        <w:t>su nastale izmjene</w:t>
      </w:r>
      <w:r w:rsidR="00DC7842">
        <w:rPr>
          <w:rFonts w:cs="Calibri"/>
          <w:color w:val="000000"/>
        </w:rPr>
        <w:t xml:space="preserve"> ostalih materijalnih prava djelatnika</w:t>
      </w:r>
      <w:r w:rsidR="00345DE4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</w:t>
      </w:r>
    </w:p>
    <w:p w14:paraId="6B82D816" w14:textId="1BF43642" w:rsidR="0033490D" w:rsidRDefault="0033490D" w:rsidP="0033490D">
      <w:pPr>
        <w:pStyle w:val="Odlomakpopisa"/>
        <w:numPr>
          <w:ilvl w:val="0"/>
          <w:numId w:val="2"/>
        </w:num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Naknada za uspješnost u radu - </w:t>
      </w:r>
      <w:r w:rsidRPr="0033490D">
        <w:rPr>
          <w:rFonts w:cs="Calibri"/>
          <w:color w:val="000000"/>
        </w:rPr>
        <w:t>navedeni trošak planira se pokriti iz akumuliranog viška iz prethodnih godina jer su predviđeni veći troškovi s pozicije</w:t>
      </w:r>
      <w:r>
        <w:rPr>
          <w:rFonts w:cs="Calibri"/>
          <w:color w:val="000000"/>
        </w:rPr>
        <w:t>.</w:t>
      </w:r>
    </w:p>
    <w:p w14:paraId="5EA9D017" w14:textId="77777777" w:rsidR="0033490D" w:rsidRDefault="0033490D" w:rsidP="0033490D">
      <w:pPr>
        <w:pStyle w:val="Odlomakpopisa"/>
        <w:numPr>
          <w:ilvl w:val="0"/>
          <w:numId w:val="2"/>
        </w:num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Službena putovanja - </w:t>
      </w:r>
      <w:r w:rsidRPr="0033490D">
        <w:rPr>
          <w:rFonts w:cs="Calibri"/>
          <w:color w:val="000000"/>
        </w:rPr>
        <w:t>navedeni trošak planira se pokriti iz akumuliranog viška iz prethodnih godina jer su predviđeni veći troškovi s pozicije</w:t>
      </w:r>
      <w:r>
        <w:rPr>
          <w:rFonts w:cs="Calibri"/>
          <w:color w:val="000000"/>
        </w:rPr>
        <w:t>.</w:t>
      </w:r>
    </w:p>
    <w:p w14:paraId="02D2335C" w14:textId="25430D8E" w:rsidR="0033490D" w:rsidRDefault="0033490D" w:rsidP="0033490D">
      <w:pPr>
        <w:pStyle w:val="Odlomakpopisa"/>
        <w:numPr>
          <w:ilvl w:val="0"/>
          <w:numId w:val="2"/>
        </w:num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Stručno usavršavanje zaposlenika – </w:t>
      </w:r>
      <w:r w:rsidRPr="004F686A">
        <w:rPr>
          <w:rFonts w:cs="Calibri"/>
        </w:rPr>
        <w:t>na</w:t>
      </w:r>
      <w:r>
        <w:rPr>
          <w:rFonts w:cs="Calibri"/>
        </w:rPr>
        <w:t>vedeni trošak nastao je uslijed slanja djelatnika na edukacije</w:t>
      </w:r>
      <w:r w:rsidRPr="004F686A">
        <w:rPr>
          <w:rFonts w:cs="Calibri"/>
        </w:rPr>
        <w:t xml:space="preserve"> i predviđeni su veći troškovi s pozicije te se planira pokriti iz akumuliranog viška iz prethodnih godina</w:t>
      </w:r>
      <w:r w:rsidR="002372C1">
        <w:rPr>
          <w:rFonts w:cs="Calibri"/>
        </w:rPr>
        <w:t>.</w:t>
      </w:r>
    </w:p>
    <w:p w14:paraId="45EF144F" w14:textId="6FB9F68A" w:rsidR="0088593C" w:rsidRDefault="00345DE4" w:rsidP="00AC487A">
      <w:pPr>
        <w:pStyle w:val="Odlomakpopisa"/>
        <w:numPr>
          <w:ilvl w:val="0"/>
          <w:numId w:val="2"/>
        </w:numPr>
        <w:spacing w:after="0"/>
        <w:jc w:val="both"/>
        <w:rPr>
          <w:rFonts w:cs="Calibri"/>
          <w:color w:val="000000"/>
        </w:rPr>
      </w:pPr>
      <w:r w:rsidRPr="00345DE4">
        <w:rPr>
          <w:rFonts w:cs="Calibri"/>
          <w:color w:val="000000"/>
        </w:rPr>
        <w:t xml:space="preserve">Usluge telefona, pošte i prijevoza – usluge telefona </w:t>
      </w:r>
      <w:r w:rsidR="005E4FEC" w:rsidRPr="00345DE4">
        <w:rPr>
          <w:rFonts w:cs="Calibri"/>
          <w:color w:val="000000"/>
        </w:rPr>
        <w:t xml:space="preserve">- navedeni trošak </w:t>
      </w:r>
      <w:r w:rsidRPr="00345DE4">
        <w:rPr>
          <w:rFonts w:cs="Calibri"/>
          <w:color w:val="000000"/>
        </w:rPr>
        <w:t>planira se pokriti iz akumuliranog viška iz prethodnih godina, a</w:t>
      </w:r>
      <w:r>
        <w:rPr>
          <w:rFonts w:cs="Calibri"/>
          <w:color w:val="000000"/>
        </w:rPr>
        <w:t xml:space="preserve"> </w:t>
      </w:r>
      <w:r w:rsidR="00AA237A" w:rsidRPr="00345DE4">
        <w:rPr>
          <w:rFonts w:cs="Calibri"/>
          <w:color w:val="000000"/>
        </w:rPr>
        <w:t xml:space="preserve">nastao je uslijed </w:t>
      </w:r>
      <w:r w:rsidR="00C61163">
        <w:rPr>
          <w:rFonts w:cs="Calibri"/>
          <w:color w:val="000000"/>
        </w:rPr>
        <w:t>rješavanja tehničkih poteškoća s mrežnom uslugom n</w:t>
      </w:r>
      <w:r w:rsidR="00AA237A" w:rsidRPr="00345DE4">
        <w:rPr>
          <w:rFonts w:cs="Calibri"/>
          <w:color w:val="000000"/>
        </w:rPr>
        <w:t>eophodno</w:t>
      </w:r>
      <w:r w:rsidR="00C61163">
        <w:rPr>
          <w:rFonts w:cs="Calibri"/>
          <w:color w:val="000000"/>
        </w:rPr>
        <w:t>m</w:t>
      </w:r>
      <w:r w:rsidR="00AA237A" w:rsidRPr="00345DE4">
        <w:rPr>
          <w:rFonts w:cs="Calibri"/>
          <w:color w:val="000000"/>
        </w:rPr>
        <w:t xml:space="preserve"> za obavljanje djelatnosti</w:t>
      </w:r>
      <w:r w:rsidR="004E5FA5">
        <w:rPr>
          <w:rFonts w:cs="Calibri"/>
          <w:color w:val="000000"/>
        </w:rPr>
        <w:t>.</w:t>
      </w:r>
      <w:r w:rsidR="00AA237A" w:rsidRPr="00345DE4">
        <w:rPr>
          <w:rFonts w:cs="Calibri"/>
          <w:color w:val="000000"/>
        </w:rPr>
        <w:t xml:space="preserve">  </w:t>
      </w:r>
    </w:p>
    <w:p w14:paraId="3182954A" w14:textId="77777777" w:rsidR="0033490D" w:rsidRPr="007377BB" w:rsidRDefault="0033490D" w:rsidP="0033490D">
      <w:pPr>
        <w:pStyle w:val="Odlomakpopisa"/>
        <w:numPr>
          <w:ilvl w:val="0"/>
          <w:numId w:val="2"/>
        </w:numPr>
        <w:spacing w:after="0"/>
        <w:jc w:val="both"/>
        <w:rPr>
          <w:rFonts w:cs="Calibri"/>
          <w:color w:val="000000"/>
        </w:rPr>
      </w:pPr>
      <w:r w:rsidRPr="007377BB">
        <w:rPr>
          <w:rFonts w:cs="Calibri"/>
          <w:color w:val="000000"/>
        </w:rPr>
        <w:t xml:space="preserve">Usluge promidžbe i informiranja – promidžbeni materijal - navedeni trošak nastao je zbog pomoći u organizaciji Obrtničko – gospodarskog sajma u Slatini. Ovaj trošak nije bio planiran te se planira pokriti iz akumuliranog viška iz prethodnih godina kako bi imali dostatna sredstva za promidžbeni materijal GRAS-a. </w:t>
      </w:r>
    </w:p>
    <w:p w14:paraId="5C3A10B6" w14:textId="77777777" w:rsidR="0033490D" w:rsidRDefault="0033490D" w:rsidP="0033490D">
      <w:pPr>
        <w:pStyle w:val="Odlomakpopisa"/>
        <w:numPr>
          <w:ilvl w:val="0"/>
          <w:numId w:val="2"/>
        </w:num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Računalne usluge – navedeni trošak nastao je uslijed nabavke i montaže računala za ravnatelja koji nije bio planiran te se planira</w:t>
      </w:r>
      <w:r w:rsidRPr="005E4FEC">
        <w:rPr>
          <w:rFonts w:cs="Calibri"/>
          <w:color w:val="000000"/>
        </w:rPr>
        <w:t xml:space="preserve"> pokriti</w:t>
      </w:r>
      <w:r>
        <w:rPr>
          <w:rFonts w:cs="Calibri"/>
          <w:color w:val="000000"/>
        </w:rPr>
        <w:t xml:space="preserve"> iz akumuliranog viška iz prethodnih godina.</w:t>
      </w:r>
    </w:p>
    <w:p w14:paraId="680DAC02" w14:textId="4B7D3427" w:rsidR="002515C5" w:rsidRPr="002515C5" w:rsidRDefault="0088593C" w:rsidP="002515C5">
      <w:pPr>
        <w:pStyle w:val="Odlomakpopisa"/>
        <w:numPr>
          <w:ilvl w:val="0"/>
          <w:numId w:val="2"/>
        </w:num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Ostali nespomenuti rashodi poslovanja – </w:t>
      </w:r>
      <w:r w:rsidR="004E5FA5">
        <w:rPr>
          <w:rFonts w:cs="Calibri"/>
          <w:color w:val="000000"/>
        </w:rPr>
        <w:t>n</w:t>
      </w:r>
      <w:r w:rsidR="005E4FEC" w:rsidRPr="005E4FEC">
        <w:rPr>
          <w:rFonts w:cs="Calibri"/>
          <w:color w:val="000000"/>
        </w:rPr>
        <w:t>avedeni trošak</w:t>
      </w:r>
      <w:r w:rsidR="002515C5">
        <w:rPr>
          <w:rFonts w:cs="Calibri"/>
          <w:color w:val="000000"/>
        </w:rPr>
        <w:t xml:space="preserve"> nastao je </w:t>
      </w:r>
      <w:r w:rsidR="002515C5" w:rsidRPr="002515C5">
        <w:rPr>
          <w:rFonts w:cs="Calibri"/>
          <w:color w:val="000000"/>
        </w:rPr>
        <w:t xml:space="preserve">zbog pomoći u organizaciji Obrtničko – gospodarskog sajma u Slatini. Ovaj trošak nije bio planiran </w:t>
      </w:r>
      <w:r w:rsidR="002515C5">
        <w:rPr>
          <w:rFonts w:cs="Calibri"/>
          <w:color w:val="000000"/>
        </w:rPr>
        <w:t>te</w:t>
      </w:r>
      <w:r w:rsidR="002515C5" w:rsidRPr="002515C5">
        <w:rPr>
          <w:rFonts w:cs="Calibri"/>
          <w:color w:val="000000"/>
        </w:rPr>
        <w:t xml:space="preserve"> se planira pokriti iz akumuliranog viška iz prethodnih godina.</w:t>
      </w:r>
    </w:p>
    <w:p w14:paraId="636FFE3B" w14:textId="392296B0" w:rsidR="00B20761" w:rsidRPr="0033490D" w:rsidRDefault="00B20761" w:rsidP="0033490D">
      <w:pPr>
        <w:spacing w:after="0"/>
        <w:ind w:left="705"/>
        <w:jc w:val="both"/>
        <w:rPr>
          <w:rFonts w:cs="Calibri"/>
          <w:color w:val="000000"/>
        </w:rPr>
      </w:pPr>
    </w:p>
    <w:p w14:paraId="1EDC95A0" w14:textId="145EF8F9" w:rsidR="005F2EF9" w:rsidRDefault="005F2EF9" w:rsidP="004E5FA5">
      <w:pPr>
        <w:spacing w:after="0"/>
        <w:ind w:left="705"/>
        <w:jc w:val="right"/>
        <w:rPr>
          <w:rFonts w:cs="Calibri"/>
          <w:color w:val="000000"/>
          <w:u w:val="single"/>
        </w:rPr>
      </w:pPr>
      <w:bookmarkStart w:id="0" w:name="_GoBack"/>
      <w:bookmarkEnd w:id="0"/>
    </w:p>
    <w:sectPr w:rsidR="005F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6891"/>
    <w:multiLevelType w:val="hybridMultilevel"/>
    <w:tmpl w:val="097C378E"/>
    <w:lvl w:ilvl="0" w:tplc="21201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4C7D35"/>
    <w:multiLevelType w:val="hybridMultilevel"/>
    <w:tmpl w:val="6DCCB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74D8"/>
    <w:multiLevelType w:val="hybridMultilevel"/>
    <w:tmpl w:val="46D83228"/>
    <w:lvl w:ilvl="0" w:tplc="99F84D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F3DB1"/>
    <w:multiLevelType w:val="hybridMultilevel"/>
    <w:tmpl w:val="1D7684E8"/>
    <w:lvl w:ilvl="0" w:tplc="C36208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9F"/>
    <w:rsid w:val="0004781C"/>
    <w:rsid w:val="00071A5B"/>
    <w:rsid w:val="00075E50"/>
    <w:rsid w:val="000C0910"/>
    <w:rsid w:val="000D3A9F"/>
    <w:rsid w:val="0012247D"/>
    <w:rsid w:val="001442DB"/>
    <w:rsid w:val="001C689F"/>
    <w:rsid w:val="001F0251"/>
    <w:rsid w:val="001F068D"/>
    <w:rsid w:val="0021724B"/>
    <w:rsid w:val="0022317D"/>
    <w:rsid w:val="002372C1"/>
    <w:rsid w:val="00241609"/>
    <w:rsid w:val="002515C5"/>
    <w:rsid w:val="002A7F2A"/>
    <w:rsid w:val="002E6E3C"/>
    <w:rsid w:val="002F3785"/>
    <w:rsid w:val="0031776B"/>
    <w:rsid w:val="0033490D"/>
    <w:rsid w:val="00345DE4"/>
    <w:rsid w:val="00346046"/>
    <w:rsid w:val="003470AA"/>
    <w:rsid w:val="0037483E"/>
    <w:rsid w:val="00401D71"/>
    <w:rsid w:val="00492504"/>
    <w:rsid w:val="004A4E52"/>
    <w:rsid w:val="004B0604"/>
    <w:rsid w:val="004E5FA5"/>
    <w:rsid w:val="004F686A"/>
    <w:rsid w:val="00541C5B"/>
    <w:rsid w:val="00566BDA"/>
    <w:rsid w:val="005779BC"/>
    <w:rsid w:val="00591A31"/>
    <w:rsid w:val="005E0A63"/>
    <w:rsid w:val="005E4FEC"/>
    <w:rsid w:val="005F2EF9"/>
    <w:rsid w:val="00636AD4"/>
    <w:rsid w:val="00694DF9"/>
    <w:rsid w:val="0071125D"/>
    <w:rsid w:val="007377BB"/>
    <w:rsid w:val="007405A2"/>
    <w:rsid w:val="007417D4"/>
    <w:rsid w:val="007805ED"/>
    <w:rsid w:val="007A06F1"/>
    <w:rsid w:val="007C2974"/>
    <w:rsid w:val="007F7733"/>
    <w:rsid w:val="008236DB"/>
    <w:rsid w:val="008819E9"/>
    <w:rsid w:val="0088593C"/>
    <w:rsid w:val="0089033B"/>
    <w:rsid w:val="008C6141"/>
    <w:rsid w:val="008D434E"/>
    <w:rsid w:val="0092283A"/>
    <w:rsid w:val="009E7B9C"/>
    <w:rsid w:val="00A03ECF"/>
    <w:rsid w:val="00A63369"/>
    <w:rsid w:val="00A76189"/>
    <w:rsid w:val="00A908ED"/>
    <w:rsid w:val="00AA237A"/>
    <w:rsid w:val="00AA4B8D"/>
    <w:rsid w:val="00AC78A5"/>
    <w:rsid w:val="00AE0854"/>
    <w:rsid w:val="00B20761"/>
    <w:rsid w:val="00B45838"/>
    <w:rsid w:val="00B51BF8"/>
    <w:rsid w:val="00BB0FBB"/>
    <w:rsid w:val="00BB7FD2"/>
    <w:rsid w:val="00BF2CFB"/>
    <w:rsid w:val="00C162C5"/>
    <w:rsid w:val="00C61163"/>
    <w:rsid w:val="00C91488"/>
    <w:rsid w:val="00D007F6"/>
    <w:rsid w:val="00D11038"/>
    <w:rsid w:val="00D3415F"/>
    <w:rsid w:val="00D617DC"/>
    <w:rsid w:val="00D62D8B"/>
    <w:rsid w:val="00D640F2"/>
    <w:rsid w:val="00D82982"/>
    <w:rsid w:val="00DB0CC6"/>
    <w:rsid w:val="00DC7842"/>
    <w:rsid w:val="00E8703F"/>
    <w:rsid w:val="00E90C85"/>
    <w:rsid w:val="00ED3D2C"/>
    <w:rsid w:val="00F158E9"/>
    <w:rsid w:val="00F37DF7"/>
    <w:rsid w:val="00F4343A"/>
    <w:rsid w:val="00F51E4B"/>
    <w:rsid w:val="00F62E97"/>
    <w:rsid w:val="00F65FC1"/>
    <w:rsid w:val="00FA4687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090F"/>
  <w15:chartTrackingRefBased/>
  <w15:docId w15:val="{4B3C4E59-E8DD-4AA7-A9FC-E79C3F78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A9F"/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D3A9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A7618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6336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6336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6336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6336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6336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1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125D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86406-642B-464C-9A52-8902AD8B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GRAS</cp:lastModifiedBy>
  <cp:revision>6</cp:revision>
  <cp:lastPrinted>2024-09-16T10:54:00Z</cp:lastPrinted>
  <dcterms:created xsi:type="dcterms:W3CDTF">2024-09-16T07:52:00Z</dcterms:created>
  <dcterms:modified xsi:type="dcterms:W3CDTF">2024-09-16T10:54:00Z</dcterms:modified>
</cp:coreProperties>
</file>