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1ECBC" w14:textId="77777777" w:rsidR="000C70EA" w:rsidRPr="00E202CF" w:rsidRDefault="000C70EA" w:rsidP="00581D95">
      <w:pPr>
        <w:pStyle w:val="Bezproreda"/>
        <w:sectPr w:rsidR="000C70EA" w:rsidRPr="00E202CF" w:rsidSect="00425D6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510" w:footer="0" w:gutter="0"/>
          <w:cols w:space="708"/>
          <w:docGrid w:linePitch="360"/>
        </w:sectPr>
      </w:pPr>
    </w:p>
    <w:p w14:paraId="7913D04B" w14:textId="77777777" w:rsidR="008B63CA" w:rsidRPr="00E202CF" w:rsidRDefault="002572E4" w:rsidP="00D4654D">
      <w:pPr>
        <w:spacing w:after="0" w:line="276" w:lineRule="auto"/>
        <w:sectPr w:rsidR="008B63CA" w:rsidRPr="00E202CF" w:rsidSect="00581D9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GRADSKA RAZVOJNA</w:t>
      </w:r>
      <w:r w:rsidR="008B63CA" w:rsidRPr="00E202CF">
        <w:t xml:space="preserve"> AGENCIJA SLATINE</w:t>
      </w:r>
    </w:p>
    <w:p w14:paraId="082AD1F3" w14:textId="77777777" w:rsidR="008B63CA" w:rsidRPr="006C4F4F" w:rsidRDefault="00662208" w:rsidP="00D4654D">
      <w:pPr>
        <w:pStyle w:val="Bezproreda"/>
        <w:spacing w:line="276" w:lineRule="auto"/>
        <w:rPr>
          <w:color w:val="FF0000"/>
        </w:rPr>
      </w:pPr>
      <w:proofErr w:type="spellStart"/>
      <w:r w:rsidRPr="006C4F4F">
        <w:rPr>
          <w:color w:val="FF0000"/>
        </w:rPr>
        <w:t>Ev.broj</w:t>
      </w:r>
      <w:proofErr w:type="spellEnd"/>
      <w:r w:rsidRPr="006C4F4F">
        <w:rPr>
          <w:color w:val="FF0000"/>
        </w:rPr>
        <w:t xml:space="preserve">: </w:t>
      </w:r>
      <w:r w:rsidR="00D4654D" w:rsidRPr="006C4F4F">
        <w:rPr>
          <w:color w:val="FF0000"/>
        </w:rPr>
        <w:t>4-43-04</w:t>
      </w:r>
      <w:r w:rsidR="00524110" w:rsidRPr="006C4F4F">
        <w:rPr>
          <w:color w:val="FF0000"/>
        </w:rPr>
        <w:t>/</w:t>
      </w:r>
      <w:r w:rsidR="00D4654D" w:rsidRPr="006C4F4F">
        <w:rPr>
          <w:color w:val="FF0000"/>
        </w:rPr>
        <w:t>2017-2</w:t>
      </w:r>
    </w:p>
    <w:p w14:paraId="6DC4FEC3" w14:textId="77777777" w:rsidR="00425D62" w:rsidRDefault="00E50C26" w:rsidP="00D4654D">
      <w:pPr>
        <w:pStyle w:val="Bezproreda"/>
        <w:spacing w:line="276" w:lineRule="auto"/>
      </w:pPr>
      <w:r>
        <w:t xml:space="preserve">Slatina, </w:t>
      </w:r>
      <w:r w:rsidR="00FB5DE7">
        <w:t>31. siječnja 201</w:t>
      </w:r>
      <w:r w:rsidR="006C4F4F">
        <w:t>8</w:t>
      </w:r>
      <w:r w:rsidR="008B63CA" w:rsidRPr="00E202CF">
        <w:t>.</w:t>
      </w:r>
    </w:p>
    <w:p w14:paraId="396E747A" w14:textId="77777777" w:rsidR="00D7410B" w:rsidRDefault="00D7410B" w:rsidP="00D7410B">
      <w:pPr>
        <w:pStyle w:val="Bezproreda"/>
      </w:pPr>
    </w:p>
    <w:p w14:paraId="5D774D0D" w14:textId="77777777" w:rsidR="00D7410B" w:rsidRDefault="001C37CF" w:rsidP="00D4654D">
      <w:pPr>
        <w:pStyle w:val="Bezproreda"/>
        <w:spacing w:line="276" w:lineRule="auto"/>
        <w:jc w:val="right"/>
      </w:pPr>
      <w:r>
        <w:t>REPUBLIKA HRVATSKA</w:t>
      </w:r>
    </w:p>
    <w:p w14:paraId="44D3D8AB" w14:textId="77777777" w:rsidR="001C37CF" w:rsidRDefault="001C37CF" w:rsidP="00D4654D">
      <w:pPr>
        <w:pStyle w:val="Bezproreda"/>
        <w:spacing w:line="276" w:lineRule="auto"/>
        <w:jc w:val="right"/>
      </w:pPr>
      <w:r>
        <w:t>VIROVITIČKO-PODRAVSKA ŽUPANIJA</w:t>
      </w:r>
    </w:p>
    <w:p w14:paraId="0E2BF602" w14:textId="77777777" w:rsidR="001C37CF" w:rsidRDefault="001C37CF" w:rsidP="00D4654D">
      <w:pPr>
        <w:pStyle w:val="Bezproreda"/>
        <w:spacing w:line="276" w:lineRule="auto"/>
        <w:jc w:val="right"/>
      </w:pPr>
      <w:r>
        <w:t>GRAD SLATINA</w:t>
      </w:r>
    </w:p>
    <w:p w14:paraId="4789750E" w14:textId="77777777" w:rsidR="001C37CF" w:rsidRPr="00EC3659" w:rsidRDefault="0014425B" w:rsidP="00D4654D">
      <w:pPr>
        <w:pStyle w:val="Bezproreda"/>
        <w:spacing w:line="276" w:lineRule="auto"/>
        <w:jc w:val="right"/>
        <w:rPr>
          <w:rFonts w:ascii="Arial Narrow" w:hAnsi="Arial Narrow" w:cs="Arial"/>
          <w:b/>
          <w:i/>
          <w:sz w:val="28"/>
          <w:szCs w:val="28"/>
        </w:rPr>
      </w:pPr>
      <w:r>
        <w:tab/>
        <w:t>UPRAVNI ODJEL ZA FINANCIJE</w:t>
      </w:r>
    </w:p>
    <w:p w14:paraId="7F5C7B1D" w14:textId="77777777" w:rsidR="001C37CF" w:rsidRDefault="001C37CF" w:rsidP="00D4654D">
      <w:pPr>
        <w:spacing w:after="0" w:line="276" w:lineRule="auto"/>
        <w:jc w:val="both"/>
        <w:rPr>
          <w:rFonts w:ascii="Arial Narrow" w:hAnsi="Arial Narrow" w:cs="Arial"/>
        </w:rPr>
      </w:pPr>
    </w:p>
    <w:p w14:paraId="19EC105B" w14:textId="77777777" w:rsidR="00C4208A" w:rsidRDefault="00C4208A" w:rsidP="00C4208A">
      <w:pPr>
        <w:spacing w:after="0"/>
        <w:jc w:val="both"/>
        <w:rPr>
          <w:rFonts w:ascii="Arial Narrow" w:hAnsi="Arial Narrow" w:cs="Arial"/>
        </w:rPr>
      </w:pPr>
    </w:p>
    <w:p w14:paraId="103C409D" w14:textId="77777777" w:rsidR="00A70537" w:rsidRDefault="00A70537" w:rsidP="00C4208A">
      <w:pPr>
        <w:spacing w:after="0"/>
        <w:jc w:val="both"/>
        <w:rPr>
          <w:rFonts w:ascii="Arial Narrow" w:hAnsi="Arial Narrow" w:cs="Arial"/>
        </w:rPr>
      </w:pPr>
    </w:p>
    <w:p w14:paraId="72877A6F" w14:textId="77777777" w:rsidR="00EC3659" w:rsidRDefault="00EC3659" w:rsidP="00C4208A">
      <w:pPr>
        <w:spacing w:after="0"/>
        <w:jc w:val="both"/>
        <w:rPr>
          <w:rFonts w:asciiTheme="minorHAnsi" w:hAnsiTheme="minorHAnsi" w:cstheme="minorHAnsi"/>
        </w:rPr>
      </w:pPr>
    </w:p>
    <w:p w14:paraId="5270E564" w14:textId="77777777" w:rsidR="00FB5DE7" w:rsidRPr="00E202CF" w:rsidRDefault="00FB5DE7" w:rsidP="00FB5DE7">
      <w:pPr>
        <w:pStyle w:val="Bezproreda"/>
        <w:sectPr w:rsidR="00FB5DE7" w:rsidRPr="00E202CF" w:rsidSect="00425D62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510" w:footer="0" w:gutter="0"/>
          <w:cols w:space="708"/>
          <w:docGrid w:linePitch="360"/>
        </w:sectPr>
      </w:pPr>
    </w:p>
    <w:p w14:paraId="501D0AEA" w14:textId="77777777" w:rsidR="00FB5DE7" w:rsidRDefault="00FB5DE7" w:rsidP="00FB5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PREDMET: Izvještaj proračuna, proračunskih korisnika i izvanproračunskih korisnika za 201</w:t>
      </w:r>
      <w:r w:rsidR="006C4F4F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godinu</w:t>
      </w:r>
    </w:p>
    <w:p w14:paraId="053887D5" w14:textId="77777777" w:rsidR="00FB5DE7" w:rsidRPr="00FB5DE7" w:rsidRDefault="00FB5DE7" w:rsidP="00FB5DE7">
      <w:pPr>
        <w:pStyle w:val="Odlomakpopisa"/>
        <w:numPr>
          <w:ilvl w:val="0"/>
          <w:numId w:val="11"/>
        </w:numPr>
        <w:ind w:hanging="2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Dostavlja se</w:t>
      </w:r>
    </w:p>
    <w:p w14:paraId="64BF9B2B" w14:textId="77777777" w:rsidR="00FB5DE7" w:rsidRDefault="00FB5DE7" w:rsidP="00FB5DE7">
      <w:pPr>
        <w:rPr>
          <w:rFonts w:asciiTheme="minorHAnsi" w:hAnsiTheme="minorHAnsi" w:cstheme="minorHAnsi"/>
        </w:rPr>
      </w:pPr>
    </w:p>
    <w:p w14:paraId="25B0A195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04338642" w14:textId="77777777" w:rsidR="00FB5DE7" w:rsidRDefault="00FB5DE7" w:rsidP="00A70537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Poštovani, </w:t>
      </w:r>
    </w:p>
    <w:p w14:paraId="47B23D23" w14:textId="77777777" w:rsidR="00A70537" w:rsidRDefault="00A70537" w:rsidP="00A70537">
      <w:pPr>
        <w:spacing w:after="0"/>
        <w:rPr>
          <w:rFonts w:asciiTheme="minorHAnsi" w:hAnsiTheme="minorHAnsi" w:cstheme="minorHAnsi"/>
        </w:rPr>
      </w:pPr>
    </w:p>
    <w:p w14:paraId="1BE0332C" w14:textId="77777777" w:rsidR="00FB5DE7" w:rsidRPr="00DF1BBC" w:rsidRDefault="00FB5DE7" w:rsidP="00D4654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prilogu Vam dostavljamo Financijske izvještaje proračunskog korisnika Gradske razvojne agencije </w:t>
      </w:r>
      <w:r w:rsidR="00D4654D">
        <w:rPr>
          <w:rFonts w:asciiTheme="minorHAnsi" w:hAnsiTheme="minorHAnsi" w:cstheme="minorHAnsi"/>
        </w:rPr>
        <w:t xml:space="preserve">Slatine </w:t>
      </w:r>
      <w:r w:rsidR="00A70537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dan 31.12.201</w:t>
      </w:r>
      <w:r w:rsidR="006C4F4F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godine, kao i do</w:t>
      </w:r>
      <w:r w:rsidR="00D4654D">
        <w:rPr>
          <w:rFonts w:asciiTheme="minorHAnsi" w:hAnsiTheme="minorHAnsi" w:cstheme="minorHAnsi"/>
        </w:rPr>
        <w:t>kaz o zaprimanju istih u FINA-i. Ta</w:t>
      </w:r>
      <w:r>
        <w:rPr>
          <w:rFonts w:asciiTheme="minorHAnsi" w:hAnsiTheme="minorHAnsi" w:cstheme="minorHAnsi"/>
        </w:rPr>
        <w:t xml:space="preserve">kođer dostavljamo i bilješke </w:t>
      </w:r>
      <w:r w:rsidR="00D4654D">
        <w:rPr>
          <w:rFonts w:asciiTheme="minorHAnsi" w:hAnsiTheme="minorHAnsi" w:cstheme="minorHAnsi"/>
        </w:rPr>
        <w:t>uz financijske</w:t>
      </w:r>
      <w:r w:rsidR="00A70537">
        <w:rPr>
          <w:rFonts w:asciiTheme="minorHAnsi" w:hAnsiTheme="minorHAnsi" w:cstheme="minorHAnsi"/>
        </w:rPr>
        <w:t xml:space="preserve"> izvještaje.</w:t>
      </w:r>
    </w:p>
    <w:p w14:paraId="0317CF18" w14:textId="77777777" w:rsidR="00A70537" w:rsidRDefault="00A70537" w:rsidP="00FB5DE7">
      <w:pPr>
        <w:rPr>
          <w:rFonts w:asciiTheme="minorHAnsi" w:hAnsiTheme="minorHAnsi" w:cstheme="minorHAnsi"/>
          <w:i/>
        </w:rPr>
      </w:pPr>
    </w:p>
    <w:p w14:paraId="4370705C" w14:textId="77777777" w:rsidR="00A70537" w:rsidRDefault="00A70537" w:rsidP="00FB5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 poštovanjem,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B934C72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6CE885C8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2F6137BA" w14:textId="77777777" w:rsidR="00FB5DE7" w:rsidRDefault="00FB5DE7" w:rsidP="00FB5DE7">
      <w:pPr>
        <w:rPr>
          <w:rFonts w:asciiTheme="minorHAnsi" w:hAnsiTheme="minorHAnsi" w:cstheme="minorHAnsi"/>
        </w:rPr>
      </w:pPr>
    </w:p>
    <w:p w14:paraId="3FA3ADF7" w14:textId="77777777" w:rsidR="00A70537" w:rsidRDefault="00A70537" w:rsidP="00A70537">
      <w:pPr>
        <w:tabs>
          <w:tab w:val="left" w:pos="5445"/>
        </w:tabs>
        <w:jc w:val="both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t xml:space="preserve">  </w:t>
      </w:r>
      <w:r>
        <w:tab/>
      </w:r>
      <w:r>
        <w:tab/>
        <w:t xml:space="preserve">  Ravnateljica</w:t>
      </w:r>
    </w:p>
    <w:p w14:paraId="0555BCF1" w14:textId="77777777" w:rsidR="00A70537" w:rsidRPr="00425D62" w:rsidRDefault="00A70537" w:rsidP="00A70537">
      <w:pPr>
        <w:tabs>
          <w:tab w:val="left" w:pos="5445"/>
        </w:tabs>
        <w:jc w:val="both"/>
      </w:pPr>
      <w:r>
        <w:tab/>
      </w:r>
      <w:r>
        <w:tab/>
        <w:t xml:space="preserve">Danijela Maravić, </w:t>
      </w:r>
      <w:proofErr w:type="spellStart"/>
      <w:r>
        <w:t>univ.spec.oec</w:t>
      </w:r>
      <w:proofErr w:type="spellEnd"/>
      <w:r>
        <w:t>.</w:t>
      </w:r>
    </w:p>
    <w:p w14:paraId="453E25B8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7C39D836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52287DB0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766A9C54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72FC4916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538CB386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57CFF01F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5F3BCA4C" w14:textId="77777777" w:rsidR="00A70537" w:rsidRDefault="00D4654D" w:rsidP="00FB5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GADSKA RAZVOJNA AGENCIJA SLATINE</w:t>
      </w:r>
    </w:p>
    <w:p w14:paraId="13CCBB2D" w14:textId="77777777" w:rsidR="00D4654D" w:rsidRPr="006C4F4F" w:rsidRDefault="00D4654D" w:rsidP="00D4654D">
      <w:pPr>
        <w:pStyle w:val="Bezproreda"/>
        <w:spacing w:after="240"/>
        <w:rPr>
          <w:color w:val="FF0000"/>
        </w:rPr>
      </w:pPr>
      <w:proofErr w:type="spellStart"/>
      <w:r w:rsidRPr="006C4F4F">
        <w:rPr>
          <w:color w:val="FF0000"/>
        </w:rPr>
        <w:t>Ev.broj</w:t>
      </w:r>
      <w:proofErr w:type="spellEnd"/>
      <w:r w:rsidRPr="006C4F4F">
        <w:rPr>
          <w:color w:val="FF0000"/>
        </w:rPr>
        <w:t>: 4-43-04/2017-1</w:t>
      </w:r>
    </w:p>
    <w:p w14:paraId="3035609A" w14:textId="77777777" w:rsidR="00D4654D" w:rsidRDefault="00D4654D" w:rsidP="00FB5D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Slatina, 31. siječnja 201</w:t>
      </w:r>
      <w:r w:rsidR="006C4F4F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 godine</w:t>
      </w:r>
    </w:p>
    <w:p w14:paraId="0AC7B0B7" w14:textId="77777777" w:rsidR="00D4654D" w:rsidRDefault="00D4654D" w:rsidP="00FB5DE7">
      <w:pPr>
        <w:rPr>
          <w:rFonts w:asciiTheme="minorHAnsi" w:hAnsiTheme="minorHAnsi" w:cstheme="minorHAnsi"/>
        </w:rPr>
      </w:pPr>
    </w:p>
    <w:p w14:paraId="29D31BDF" w14:textId="77777777" w:rsidR="00D4654D" w:rsidRDefault="00D4654D" w:rsidP="00FB5DE7">
      <w:pPr>
        <w:rPr>
          <w:rFonts w:asciiTheme="minorHAnsi" w:hAnsiTheme="minorHAnsi" w:cstheme="minorHAnsi"/>
        </w:rPr>
      </w:pPr>
    </w:p>
    <w:p w14:paraId="22E1071D" w14:textId="77777777" w:rsidR="00A70537" w:rsidRPr="00DF1BBC" w:rsidRDefault="00A70537" w:rsidP="00A70537">
      <w:pPr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ADRESA SJEDIŠTA OBVEZNIKA: Braće Radić 2</w:t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ROJ RKP-a: 48322</w:t>
      </w:r>
      <w:r w:rsidRPr="00DF1BBC">
        <w:rPr>
          <w:rFonts w:asciiTheme="minorHAnsi" w:hAnsiTheme="minorHAnsi" w:cstheme="minorHAnsi"/>
        </w:rPr>
        <w:t xml:space="preserve">   </w:t>
      </w:r>
    </w:p>
    <w:p w14:paraId="2DDAB9DB" w14:textId="77777777" w:rsidR="00A70537" w:rsidRPr="00DF1BBC" w:rsidRDefault="00A70537" w:rsidP="00A70537">
      <w:pPr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RAZINA: 21</w:t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  <w:t>MATIČNI BROJ: 0</w:t>
      </w:r>
      <w:r>
        <w:rPr>
          <w:rFonts w:asciiTheme="minorHAnsi" w:hAnsiTheme="minorHAnsi" w:cstheme="minorHAnsi"/>
        </w:rPr>
        <w:t>2036541</w:t>
      </w:r>
    </w:p>
    <w:p w14:paraId="3B18C3A0" w14:textId="77777777" w:rsidR="00A70537" w:rsidRPr="00DF1BBC" w:rsidRDefault="00A70537" w:rsidP="00A70537">
      <w:pPr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RAZD</w:t>
      </w:r>
      <w:r>
        <w:rPr>
          <w:rFonts w:asciiTheme="minorHAnsi" w:hAnsiTheme="minorHAnsi" w:cstheme="minorHAnsi"/>
        </w:rPr>
        <w:t xml:space="preserve">JEL: 000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OIB: 10997718673</w:t>
      </w:r>
    </w:p>
    <w:p w14:paraId="4015AC63" w14:textId="77777777" w:rsidR="00A70537" w:rsidRPr="00DF1BBC" w:rsidRDefault="00A70537" w:rsidP="00A70537">
      <w:pPr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</w:r>
      <w:r w:rsidRPr="00DF1BBC">
        <w:rPr>
          <w:rFonts w:asciiTheme="minorHAnsi" w:hAnsiTheme="minorHAnsi" w:cstheme="minorHAnsi"/>
        </w:rPr>
        <w:tab/>
        <w:t xml:space="preserve">ŠIFRA DJELATNOSTI: </w:t>
      </w:r>
      <w:r>
        <w:rPr>
          <w:rFonts w:asciiTheme="minorHAnsi" w:hAnsiTheme="minorHAnsi" w:cstheme="minorHAnsi"/>
        </w:rPr>
        <w:t>7022</w:t>
      </w:r>
    </w:p>
    <w:p w14:paraId="1A8334F3" w14:textId="77777777" w:rsidR="00A70537" w:rsidRPr="00DF1BBC" w:rsidRDefault="00A70537" w:rsidP="00A70537">
      <w:pPr>
        <w:rPr>
          <w:rFonts w:asciiTheme="minorHAnsi" w:hAnsiTheme="minorHAnsi" w:cstheme="minorHAnsi"/>
        </w:rPr>
      </w:pPr>
    </w:p>
    <w:p w14:paraId="3692FFBB" w14:textId="77777777" w:rsidR="00A70537" w:rsidRPr="00DF1BBC" w:rsidRDefault="00A70537" w:rsidP="00A70537">
      <w:pPr>
        <w:rPr>
          <w:rFonts w:asciiTheme="minorHAnsi" w:hAnsiTheme="minorHAnsi" w:cstheme="minorHAnsi"/>
          <w:i/>
        </w:rPr>
      </w:pPr>
    </w:p>
    <w:p w14:paraId="40697E47" w14:textId="77777777" w:rsidR="00A70537" w:rsidRPr="00DF1BBC" w:rsidRDefault="00A70537" w:rsidP="00A70537">
      <w:pPr>
        <w:rPr>
          <w:rFonts w:asciiTheme="minorHAnsi" w:hAnsiTheme="minorHAnsi" w:cstheme="minorHAnsi"/>
          <w:i/>
        </w:rPr>
      </w:pPr>
      <w:r w:rsidRPr="00DF1BBC">
        <w:rPr>
          <w:rFonts w:asciiTheme="minorHAnsi" w:hAnsiTheme="minorHAnsi" w:cstheme="minorHAnsi"/>
          <w:i/>
        </w:rPr>
        <w:t>Prema članku 12. Pravilnika o financijskom izvještavanju u proračunskom računovodstvu</w:t>
      </w:r>
      <w:r>
        <w:rPr>
          <w:rFonts w:asciiTheme="minorHAnsi" w:hAnsiTheme="minorHAnsi" w:cstheme="minorHAnsi"/>
          <w:i/>
        </w:rPr>
        <w:t xml:space="preserve">, izrađene su </w:t>
      </w:r>
    </w:p>
    <w:p w14:paraId="2A1E3F5D" w14:textId="77777777" w:rsidR="00A70537" w:rsidRDefault="00A70537" w:rsidP="00FB5DE7">
      <w:pPr>
        <w:rPr>
          <w:rFonts w:asciiTheme="minorHAnsi" w:hAnsiTheme="minorHAnsi" w:cstheme="minorHAnsi"/>
        </w:rPr>
      </w:pPr>
    </w:p>
    <w:p w14:paraId="657196E5" w14:textId="77777777" w:rsidR="00A70537" w:rsidRPr="00DF1BBC" w:rsidRDefault="00A70537" w:rsidP="00FB5DE7">
      <w:pPr>
        <w:rPr>
          <w:rFonts w:asciiTheme="minorHAnsi" w:hAnsiTheme="minorHAnsi" w:cstheme="minorHAnsi"/>
        </w:rPr>
      </w:pPr>
    </w:p>
    <w:p w14:paraId="51B6AD4D" w14:textId="77777777" w:rsidR="00FB5DE7" w:rsidRPr="00DF1BBC" w:rsidRDefault="00FB5DE7" w:rsidP="00FB5DE7">
      <w:pPr>
        <w:jc w:val="center"/>
        <w:rPr>
          <w:rFonts w:asciiTheme="minorHAnsi" w:hAnsiTheme="minorHAnsi" w:cstheme="minorHAnsi"/>
        </w:rPr>
      </w:pPr>
      <w:r w:rsidRPr="00DF1BBC">
        <w:rPr>
          <w:rFonts w:asciiTheme="minorHAnsi" w:hAnsiTheme="minorHAnsi" w:cstheme="minorHAnsi"/>
        </w:rPr>
        <w:t>Bilješke uz financijske izvještaje za 201</w:t>
      </w:r>
      <w:r w:rsidR="006C4F4F">
        <w:rPr>
          <w:rFonts w:asciiTheme="minorHAnsi" w:hAnsiTheme="minorHAnsi" w:cstheme="minorHAnsi"/>
        </w:rPr>
        <w:t>7</w:t>
      </w:r>
      <w:r w:rsidRPr="00DF1BBC">
        <w:rPr>
          <w:rFonts w:asciiTheme="minorHAnsi" w:hAnsiTheme="minorHAnsi" w:cstheme="minorHAnsi"/>
        </w:rPr>
        <w:t>. godinu</w:t>
      </w:r>
    </w:p>
    <w:p w14:paraId="68234234" w14:textId="77777777" w:rsidR="00FB5DE7" w:rsidRDefault="00FB5DE7" w:rsidP="00FB5DE7">
      <w:pPr>
        <w:rPr>
          <w:rFonts w:asciiTheme="minorHAnsi" w:hAnsiTheme="minorHAnsi" w:cstheme="minorHAnsi"/>
        </w:rPr>
      </w:pPr>
    </w:p>
    <w:p w14:paraId="2BAFBFED" w14:textId="77777777" w:rsidR="00A70537" w:rsidRPr="00DF1BBC" w:rsidRDefault="00A70537" w:rsidP="00FB5DE7">
      <w:pPr>
        <w:rPr>
          <w:rFonts w:asciiTheme="minorHAnsi" w:hAnsiTheme="minorHAnsi" w:cstheme="minorHAnsi"/>
        </w:rPr>
      </w:pPr>
    </w:p>
    <w:p w14:paraId="1062A451" w14:textId="77777777" w:rsidR="00FB5DE7" w:rsidRPr="00DF1BBC" w:rsidRDefault="00FB5DE7" w:rsidP="00FB5DE7">
      <w:pPr>
        <w:jc w:val="both"/>
        <w:rPr>
          <w:rFonts w:asciiTheme="minorHAnsi" w:hAnsiTheme="minorHAnsi" w:cstheme="minorHAnsi"/>
          <w:b/>
          <w:i/>
        </w:rPr>
      </w:pPr>
      <w:r w:rsidRPr="00DF1BBC">
        <w:rPr>
          <w:rFonts w:asciiTheme="minorHAnsi" w:hAnsiTheme="minorHAnsi" w:cstheme="minorHAnsi"/>
          <w:b/>
          <w:i/>
          <w:u w:val="single"/>
        </w:rPr>
        <w:t>I. Obrazac PR-RAS:</w:t>
      </w:r>
    </w:p>
    <w:p w14:paraId="33467A43" w14:textId="77777777" w:rsidR="00FB5DE7" w:rsidRPr="006E4061" w:rsidRDefault="00FB5DE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4061">
        <w:rPr>
          <w:rFonts w:asciiTheme="minorHAnsi" w:hAnsiTheme="minorHAnsi" w:cstheme="minorHAnsi"/>
        </w:rPr>
        <w:t xml:space="preserve">AOP </w:t>
      </w:r>
      <w:r>
        <w:rPr>
          <w:rFonts w:asciiTheme="minorHAnsi" w:hAnsiTheme="minorHAnsi" w:cstheme="minorHAnsi"/>
        </w:rPr>
        <w:t>123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Prihodi od pruženih usluga se</w:t>
      </w:r>
      <w:r w:rsidRPr="006E4061">
        <w:rPr>
          <w:rFonts w:asciiTheme="minorHAnsi" w:hAnsiTheme="minorHAnsi" w:cstheme="minorHAnsi"/>
        </w:rPr>
        <w:t xml:space="preserve"> </w:t>
      </w:r>
      <w:r w:rsidR="006C4F4F">
        <w:rPr>
          <w:rFonts w:asciiTheme="minorHAnsi" w:hAnsiTheme="minorHAnsi" w:cstheme="minorHAnsi"/>
        </w:rPr>
        <w:t>povećao</w:t>
      </w:r>
      <w:r w:rsidRPr="006E4061">
        <w:rPr>
          <w:rFonts w:asciiTheme="minorHAnsi" w:hAnsiTheme="minorHAnsi" w:cstheme="minorHAnsi"/>
        </w:rPr>
        <w:t xml:space="preserve"> jer smo u 201</w:t>
      </w:r>
      <w:r w:rsidR="006C4F4F">
        <w:rPr>
          <w:rFonts w:asciiTheme="minorHAnsi" w:hAnsiTheme="minorHAnsi" w:cstheme="minorHAnsi"/>
        </w:rPr>
        <w:t>7</w:t>
      </w:r>
      <w:r w:rsidRPr="006E4061">
        <w:rPr>
          <w:rFonts w:asciiTheme="minorHAnsi" w:hAnsiTheme="minorHAnsi" w:cstheme="minorHAnsi"/>
        </w:rPr>
        <w:t xml:space="preserve">. godini imali </w:t>
      </w:r>
      <w:r w:rsidR="006C4F4F">
        <w:rPr>
          <w:rFonts w:asciiTheme="minorHAnsi" w:hAnsiTheme="minorHAnsi" w:cstheme="minorHAnsi"/>
        </w:rPr>
        <w:t xml:space="preserve">8 projekata iz e-impulsa u provedbi te provedbu </w:t>
      </w:r>
      <w:proofErr w:type="spellStart"/>
      <w:r w:rsidR="006C4F4F">
        <w:rPr>
          <w:rFonts w:asciiTheme="minorHAnsi" w:hAnsiTheme="minorHAnsi" w:cstheme="minorHAnsi"/>
        </w:rPr>
        <w:t>Interrega</w:t>
      </w:r>
      <w:proofErr w:type="spellEnd"/>
      <w:r w:rsidR="006C4F4F">
        <w:rPr>
          <w:rFonts w:asciiTheme="minorHAnsi" w:hAnsiTheme="minorHAnsi" w:cstheme="minorHAnsi"/>
        </w:rPr>
        <w:t xml:space="preserve"> – Program prekogranične suradnje HU-HR (Hrvački klub Slatina)</w:t>
      </w:r>
    </w:p>
    <w:p w14:paraId="31CD3714" w14:textId="77777777" w:rsidR="00FB5DE7" w:rsidRDefault="00FB5DE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E4061">
        <w:rPr>
          <w:rFonts w:asciiTheme="minorHAnsi" w:hAnsiTheme="minorHAnsi" w:cstheme="minorHAnsi"/>
        </w:rPr>
        <w:t>AOP 1</w:t>
      </w:r>
      <w:r>
        <w:rPr>
          <w:rFonts w:asciiTheme="minorHAnsi" w:hAnsiTheme="minorHAnsi" w:cstheme="minorHAnsi"/>
        </w:rPr>
        <w:t>29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Prihodi iz nadležnog proračuna za financiranje rashoda poslovanja</w:t>
      </w:r>
      <w:r w:rsidRPr="006E4061">
        <w:rPr>
          <w:rFonts w:asciiTheme="minorHAnsi" w:hAnsiTheme="minorHAnsi" w:cstheme="minorHAnsi"/>
        </w:rPr>
        <w:t xml:space="preserve"> se </w:t>
      </w:r>
      <w:r w:rsidR="006C4F4F">
        <w:rPr>
          <w:rFonts w:asciiTheme="minorHAnsi" w:hAnsiTheme="minorHAnsi" w:cstheme="minorHAnsi"/>
        </w:rPr>
        <w:t>povećao</w:t>
      </w:r>
      <w:r w:rsidRPr="006E4061">
        <w:rPr>
          <w:rFonts w:asciiTheme="minorHAnsi" w:hAnsiTheme="minorHAnsi" w:cstheme="minorHAnsi"/>
        </w:rPr>
        <w:t xml:space="preserve"> jer smo u 201</w:t>
      </w:r>
      <w:r w:rsidR="006C4F4F">
        <w:rPr>
          <w:rFonts w:asciiTheme="minorHAnsi" w:hAnsiTheme="minorHAnsi" w:cstheme="minorHAnsi"/>
        </w:rPr>
        <w:t>7</w:t>
      </w:r>
      <w:r w:rsidRPr="006E4061">
        <w:rPr>
          <w:rFonts w:asciiTheme="minorHAnsi" w:hAnsiTheme="minorHAnsi" w:cstheme="minorHAnsi"/>
        </w:rPr>
        <w:t xml:space="preserve">. godini imali </w:t>
      </w:r>
      <w:r w:rsidR="006C4F4F">
        <w:rPr>
          <w:rFonts w:asciiTheme="minorHAnsi" w:hAnsiTheme="minorHAnsi" w:cstheme="minorHAnsi"/>
        </w:rPr>
        <w:t>veće</w:t>
      </w:r>
      <w:r w:rsidRPr="006E40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rashod</w:t>
      </w:r>
      <w:r w:rsidR="006C4F4F">
        <w:rPr>
          <w:rFonts w:asciiTheme="minorHAnsi" w:hAnsiTheme="minorHAnsi" w:cstheme="minorHAnsi"/>
        </w:rPr>
        <w:t>e</w:t>
      </w:r>
      <w:r w:rsidRPr="006E4061">
        <w:rPr>
          <w:rFonts w:asciiTheme="minorHAnsi" w:hAnsiTheme="minorHAnsi" w:cstheme="minorHAnsi"/>
        </w:rPr>
        <w:t xml:space="preserve"> u odnosu na 201</w:t>
      </w:r>
      <w:r w:rsidR="006C4F4F">
        <w:rPr>
          <w:rFonts w:asciiTheme="minorHAnsi" w:hAnsiTheme="minorHAnsi" w:cstheme="minorHAnsi"/>
        </w:rPr>
        <w:t>6</w:t>
      </w:r>
      <w:r w:rsidRPr="006E4061">
        <w:rPr>
          <w:rFonts w:asciiTheme="minorHAnsi" w:hAnsiTheme="minorHAnsi" w:cstheme="minorHAnsi"/>
        </w:rPr>
        <w:t xml:space="preserve">. </w:t>
      </w:r>
      <w:r w:rsidR="006C4F4F">
        <w:rPr>
          <w:rFonts w:asciiTheme="minorHAnsi" w:hAnsiTheme="minorHAnsi" w:cstheme="minorHAnsi"/>
        </w:rPr>
        <w:t>kroz povećanje broja zaposlenih, troškove prijevoza, putne troškove i ostalo.</w:t>
      </w:r>
    </w:p>
    <w:p w14:paraId="28C6D2D5" w14:textId="77777777" w:rsidR="005E43A1" w:rsidRPr="006E4061" w:rsidRDefault="005E43A1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151 Plaće za redovan rad su se povećale tijekom 2017. godine zbog povećanja broja zaposlenih osoba u odnosu na 2016. godinu</w:t>
      </w:r>
    </w:p>
    <w:p w14:paraId="6E9303AD" w14:textId="77777777" w:rsidR="00FB5DE7" w:rsidRPr="006C4F4F" w:rsidRDefault="00FB5DE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r w:rsidRPr="006C4F4F">
        <w:rPr>
          <w:rFonts w:asciiTheme="minorHAnsi" w:hAnsiTheme="minorHAnsi" w:cstheme="minorHAnsi"/>
          <w:color w:val="FF0000"/>
        </w:rPr>
        <w:t>AOP 155 Ostali rashodi za zaposlene su se smanjili jer je u 201</w:t>
      </w:r>
      <w:r w:rsidR="005E43A1">
        <w:rPr>
          <w:rFonts w:asciiTheme="minorHAnsi" w:hAnsiTheme="minorHAnsi" w:cstheme="minorHAnsi"/>
          <w:color w:val="FF0000"/>
        </w:rPr>
        <w:t>7</w:t>
      </w:r>
      <w:r w:rsidRPr="006C4F4F">
        <w:rPr>
          <w:rFonts w:asciiTheme="minorHAnsi" w:hAnsiTheme="minorHAnsi" w:cstheme="minorHAnsi"/>
          <w:color w:val="FF0000"/>
        </w:rPr>
        <w:t xml:space="preserve">. godini, radi navršenih 15 godina  života, ostvareno pravo na dar za dijete manje no u 2015. </w:t>
      </w:r>
      <w:commentRangeStart w:id="0"/>
      <w:r w:rsidRPr="006C4F4F">
        <w:rPr>
          <w:rFonts w:asciiTheme="minorHAnsi" w:hAnsiTheme="minorHAnsi" w:cstheme="minorHAnsi"/>
          <w:color w:val="FF0000"/>
        </w:rPr>
        <w:t>godini</w:t>
      </w:r>
      <w:commentRangeEnd w:id="0"/>
      <w:r w:rsidR="005E43A1">
        <w:rPr>
          <w:rStyle w:val="Referencakomentara"/>
        </w:rPr>
        <w:commentReference w:id="0"/>
      </w:r>
      <w:r w:rsidRPr="006C4F4F">
        <w:rPr>
          <w:rFonts w:asciiTheme="minorHAnsi" w:hAnsiTheme="minorHAnsi" w:cstheme="minorHAnsi"/>
          <w:color w:val="FF0000"/>
        </w:rPr>
        <w:t>.</w:t>
      </w:r>
    </w:p>
    <w:p w14:paraId="1900FCEF" w14:textId="7EA6D8EF" w:rsidR="00FB5DE7" w:rsidRPr="00CE6207" w:rsidRDefault="00FB5DE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  <w:commentRangeStart w:id="1"/>
      <w:r w:rsidRPr="00CE6207">
        <w:rPr>
          <w:rFonts w:asciiTheme="minorHAnsi" w:hAnsiTheme="minorHAnsi" w:cstheme="minorHAnsi"/>
          <w:color w:val="FF0000"/>
        </w:rPr>
        <w:t>AOP 2</w:t>
      </w:r>
      <w:r w:rsidR="005E43A1" w:rsidRPr="00CE6207">
        <w:rPr>
          <w:rFonts w:asciiTheme="minorHAnsi" w:hAnsiTheme="minorHAnsi" w:cstheme="minorHAnsi"/>
          <w:color w:val="FF0000"/>
        </w:rPr>
        <w:t>84</w:t>
      </w:r>
      <w:r w:rsidRPr="00CE6207">
        <w:rPr>
          <w:rFonts w:asciiTheme="minorHAnsi" w:hAnsiTheme="minorHAnsi" w:cstheme="minorHAnsi"/>
          <w:color w:val="FF0000"/>
        </w:rPr>
        <w:t xml:space="preserve"> Višak prihoda poslovanja – preneseni se </w:t>
      </w:r>
      <w:r w:rsidR="005E43A1" w:rsidRPr="00CE6207">
        <w:rPr>
          <w:rFonts w:asciiTheme="minorHAnsi" w:hAnsiTheme="minorHAnsi" w:cstheme="minorHAnsi"/>
          <w:color w:val="FF0000"/>
        </w:rPr>
        <w:t>povećao</w:t>
      </w:r>
      <w:r w:rsidRPr="00CE6207">
        <w:rPr>
          <w:rFonts w:asciiTheme="minorHAnsi" w:hAnsiTheme="minorHAnsi" w:cstheme="minorHAnsi"/>
          <w:color w:val="FF0000"/>
        </w:rPr>
        <w:t xml:space="preserve"> jer</w:t>
      </w:r>
      <w:r w:rsidR="005E43A1" w:rsidRPr="00CE6207">
        <w:rPr>
          <w:rFonts w:asciiTheme="minorHAnsi" w:hAnsiTheme="minorHAnsi" w:cstheme="minorHAnsi"/>
          <w:color w:val="FF0000"/>
        </w:rPr>
        <w:t xml:space="preserve"> su se povećali prihodi od pruženih usluga</w:t>
      </w:r>
      <w:commentRangeEnd w:id="1"/>
      <w:r w:rsidR="005E43A1" w:rsidRPr="00CE6207">
        <w:rPr>
          <w:rStyle w:val="Referencakomentara"/>
          <w:color w:val="FF0000"/>
        </w:rPr>
        <w:commentReference w:id="1"/>
      </w:r>
    </w:p>
    <w:p w14:paraId="61DD57EF" w14:textId="48BF2ED8" w:rsidR="00CE6207" w:rsidRDefault="00CE6207" w:rsidP="00FB5DE7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407 Višak prihoda – preneseni se povećao zbog povećanja ukupno ostvarenih prihoda tijekom 2017. u odnosu na 2016. godinu</w:t>
      </w:r>
    </w:p>
    <w:p w14:paraId="55F424AE" w14:textId="77777777" w:rsidR="00FB5DE7" w:rsidRDefault="00FB5DE7" w:rsidP="00FB5DE7">
      <w:pPr>
        <w:jc w:val="both"/>
        <w:rPr>
          <w:rFonts w:asciiTheme="minorHAnsi" w:hAnsiTheme="minorHAnsi" w:cstheme="minorHAnsi"/>
        </w:rPr>
      </w:pPr>
    </w:p>
    <w:p w14:paraId="12300879" w14:textId="77777777" w:rsidR="00A70537" w:rsidRPr="00DF1BBC" w:rsidRDefault="00A70537" w:rsidP="00FB5DE7">
      <w:pPr>
        <w:jc w:val="both"/>
        <w:rPr>
          <w:rFonts w:asciiTheme="minorHAnsi" w:hAnsiTheme="minorHAnsi" w:cstheme="minorHAnsi"/>
        </w:rPr>
      </w:pPr>
    </w:p>
    <w:p w14:paraId="57C1B497" w14:textId="77777777" w:rsidR="00FB5DE7" w:rsidRDefault="00FB5DE7" w:rsidP="00FB5DE7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DF1BBC">
        <w:rPr>
          <w:rFonts w:asciiTheme="minorHAnsi" w:hAnsiTheme="minorHAnsi" w:cstheme="minorHAnsi"/>
          <w:b/>
          <w:i/>
          <w:u w:val="single"/>
        </w:rPr>
        <w:t>I</w:t>
      </w:r>
      <w:r>
        <w:rPr>
          <w:rFonts w:asciiTheme="minorHAnsi" w:hAnsiTheme="minorHAnsi" w:cstheme="minorHAnsi"/>
          <w:b/>
          <w:i/>
          <w:u w:val="single"/>
        </w:rPr>
        <w:t>I. Obrazac RAS-funkcijski</w:t>
      </w:r>
      <w:r w:rsidRPr="00DF1BBC">
        <w:rPr>
          <w:rFonts w:asciiTheme="minorHAnsi" w:hAnsiTheme="minorHAnsi" w:cstheme="minorHAnsi"/>
          <w:b/>
          <w:i/>
          <w:u w:val="single"/>
        </w:rPr>
        <w:t>:</w:t>
      </w:r>
    </w:p>
    <w:p w14:paraId="72296CED" w14:textId="77777777" w:rsidR="00FB5DE7" w:rsidRDefault="00FB5DE7" w:rsidP="00FB5DE7">
      <w:pPr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14:paraId="3A44AED8" w14:textId="77777777" w:rsidR="00A70537" w:rsidRDefault="00A70537" w:rsidP="00FB5DE7">
      <w:pPr>
        <w:jc w:val="both"/>
        <w:rPr>
          <w:rFonts w:asciiTheme="minorHAnsi" w:hAnsiTheme="minorHAnsi" w:cstheme="minorHAnsi"/>
        </w:rPr>
      </w:pPr>
    </w:p>
    <w:p w14:paraId="77F459ED" w14:textId="77777777" w:rsidR="00FB5DE7" w:rsidRDefault="00FB5DE7" w:rsidP="00FB5DE7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DF1BBC">
        <w:rPr>
          <w:rFonts w:asciiTheme="minorHAnsi" w:hAnsiTheme="minorHAnsi" w:cstheme="minorHAnsi"/>
          <w:b/>
          <w:i/>
          <w:u w:val="single"/>
        </w:rPr>
        <w:t>II</w:t>
      </w:r>
      <w:r>
        <w:rPr>
          <w:rFonts w:asciiTheme="minorHAnsi" w:hAnsiTheme="minorHAnsi" w:cstheme="minorHAnsi"/>
          <w:b/>
          <w:i/>
          <w:u w:val="single"/>
        </w:rPr>
        <w:t>I</w:t>
      </w:r>
      <w:r w:rsidRPr="00DF1BBC">
        <w:rPr>
          <w:rFonts w:asciiTheme="minorHAnsi" w:hAnsiTheme="minorHAnsi" w:cstheme="minorHAnsi"/>
          <w:b/>
          <w:i/>
          <w:u w:val="single"/>
        </w:rPr>
        <w:t xml:space="preserve">. Obrazac </w:t>
      </w:r>
      <w:proofErr w:type="spellStart"/>
      <w:r w:rsidRPr="00DF1BBC">
        <w:rPr>
          <w:rFonts w:asciiTheme="minorHAnsi" w:hAnsiTheme="minorHAnsi" w:cstheme="minorHAnsi"/>
          <w:b/>
          <w:i/>
          <w:u w:val="single"/>
        </w:rPr>
        <w:t>BlL</w:t>
      </w:r>
      <w:proofErr w:type="spellEnd"/>
      <w:r w:rsidRPr="00DF1BBC">
        <w:rPr>
          <w:rFonts w:asciiTheme="minorHAnsi" w:hAnsiTheme="minorHAnsi" w:cstheme="minorHAnsi"/>
          <w:b/>
          <w:i/>
          <w:u w:val="single"/>
        </w:rPr>
        <w:t>:</w:t>
      </w:r>
    </w:p>
    <w:p w14:paraId="1E4276ED" w14:textId="77777777" w:rsidR="00B02B89" w:rsidRDefault="00FB5DE7" w:rsidP="00FB5DE7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023 Ispravak vrijednosti postrojenja i opreme se poveća</w:t>
      </w:r>
      <w:r w:rsidR="00B02B8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u 201</w:t>
      </w:r>
      <w:r w:rsidR="00B02B89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. godini jer je otpisano više  opreme u odnosu na 201</w:t>
      </w:r>
      <w:r w:rsidR="00B02B89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</w:t>
      </w:r>
    </w:p>
    <w:p w14:paraId="274FF9CB" w14:textId="0AC87228" w:rsidR="00FB5DE7" w:rsidRDefault="00B02B89" w:rsidP="00FB5DE7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045 Ispravak vrijednosti nematerijalne proizvedene imovine se povećao u 2017. jer se je otpisao računalni program.</w:t>
      </w:r>
    </w:p>
    <w:p w14:paraId="7C920BE2" w14:textId="2E0E01F6" w:rsidR="00FB5DE7" w:rsidRDefault="00FB5DE7" w:rsidP="00FB5DE7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495D87">
        <w:rPr>
          <w:rFonts w:asciiTheme="minorHAnsi" w:hAnsiTheme="minorHAnsi" w:cstheme="minorHAnsi"/>
        </w:rPr>
        <w:t xml:space="preserve">AOP 067 Novac na računu kod tuzemnih poslovnih banaka se </w:t>
      </w:r>
      <w:r w:rsidR="00B02B89">
        <w:rPr>
          <w:rFonts w:asciiTheme="minorHAnsi" w:hAnsiTheme="minorHAnsi" w:cstheme="minorHAnsi"/>
        </w:rPr>
        <w:t>povećao</w:t>
      </w:r>
      <w:r w:rsidRPr="00495D87">
        <w:rPr>
          <w:rFonts w:asciiTheme="minorHAnsi" w:hAnsiTheme="minorHAnsi" w:cstheme="minorHAnsi"/>
        </w:rPr>
        <w:t xml:space="preserve"> jer je na dan 31.12.201</w:t>
      </w:r>
      <w:r w:rsidR="00B02B89">
        <w:rPr>
          <w:rFonts w:asciiTheme="minorHAnsi" w:hAnsiTheme="minorHAnsi" w:cstheme="minorHAnsi"/>
        </w:rPr>
        <w:t>7</w:t>
      </w:r>
      <w:r w:rsidRPr="00495D87">
        <w:rPr>
          <w:rFonts w:asciiTheme="minorHAnsi" w:hAnsiTheme="minorHAnsi" w:cstheme="minorHAnsi"/>
        </w:rPr>
        <w:t xml:space="preserve">. godine na žiro računu bilo </w:t>
      </w:r>
      <w:r w:rsidR="00B02B89">
        <w:rPr>
          <w:rFonts w:asciiTheme="minorHAnsi" w:hAnsiTheme="minorHAnsi" w:cstheme="minorHAnsi"/>
        </w:rPr>
        <w:t>viš</w:t>
      </w:r>
      <w:r>
        <w:rPr>
          <w:rFonts w:asciiTheme="minorHAnsi" w:hAnsiTheme="minorHAnsi" w:cstheme="minorHAnsi"/>
        </w:rPr>
        <w:t xml:space="preserve">e </w:t>
      </w:r>
      <w:r w:rsidRPr="00495D87">
        <w:rPr>
          <w:rFonts w:asciiTheme="minorHAnsi" w:hAnsiTheme="minorHAnsi" w:cstheme="minorHAnsi"/>
        </w:rPr>
        <w:t>sredstava u odnosu na isti dan prethodne godine</w:t>
      </w:r>
      <w:r w:rsidR="00B02B89">
        <w:rPr>
          <w:rFonts w:asciiTheme="minorHAnsi" w:hAnsiTheme="minorHAnsi" w:cstheme="minorHAnsi"/>
        </w:rPr>
        <w:t xml:space="preserve"> jer nije izvršeno pražnjenje računa.</w:t>
      </w:r>
    </w:p>
    <w:p w14:paraId="6A6E078B" w14:textId="22947E92" w:rsidR="00B02B89" w:rsidRDefault="00B02B89" w:rsidP="00FB5DE7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161 Kontinuirani rashodi budućih razdoblja se povećao s obzirom da je u 2017. povećan broj zaposlenih osoba u Gradskoj razvojnoj agenciji Slatine.</w:t>
      </w:r>
    </w:p>
    <w:p w14:paraId="254040D8" w14:textId="77777777" w:rsidR="00B02B89" w:rsidRDefault="00B02B89" w:rsidP="00B02B89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165 Obveze za zaposlene </w:t>
      </w:r>
      <w:r>
        <w:rPr>
          <w:rFonts w:asciiTheme="minorHAnsi" w:hAnsiTheme="minorHAnsi" w:cstheme="minorHAnsi"/>
        </w:rPr>
        <w:t>se povećao s obzirom da je u 2017. povećan broj zaposlenih osoba u Gradskoj razvojnoj agenciji Slatine.</w:t>
      </w:r>
    </w:p>
    <w:p w14:paraId="35C870D8" w14:textId="0A83161B" w:rsidR="00B02B89" w:rsidRDefault="00B02B89" w:rsidP="00FB5DE7">
      <w:pPr>
        <w:pStyle w:val="Odlomakpopisa"/>
        <w:numPr>
          <w:ilvl w:val="0"/>
          <w:numId w:val="9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 166 Obveze za materijalne rashode se povećao s obzirom da se nabavljalo više uredskog materijala u odnosu na 2016. godinu.</w:t>
      </w:r>
    </w:p>
    <w:p w14:paraId="6C519C01" w14:textId="69B50181" w:rsidR="00B02B89" w:rsidRDefault="00B02B89" w:rsidP="00B02B89">
      <w:pPr>
        <w:pStyle w:val="Odlomakpopisa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 233 Višak prihoda </w:t>
      </w:r>
      <w:r w:rsidR="00FB5DE7" w:rsidRPr="00B02B89">
        <w:rPr>
          <w:rFonts w:asciiTheme="minorHAnsi" w:hAnsiTheme="minorHAnsi" w:cstheme="minorHAnsi"/>
        </w:rPr>
        <w:t xml:space="preserve">se povećao </w:t>
      </w:r>
      <w:r>
        <w:rPr>
          <w:rFonts w:asciiTheme="minorHAnsi" w:hAnsiTheme="minorHAnsi" w:cstheme="minorHAnsi"/>
        </w:rPr>
        <w:t xml:space="preserve">s obzirom da je GRAS u 2017. godini bila podugovorena za postupak nabave u provedbi osam projekata kroz poziv e-impuls, te je podugovorena za provedbu projekta Prekogranična suradnja HU-HR </w:t>
      </w:r>
    </w:p>
    <w:p w14:paraId="14B1CA39" w14:textId="77777777" w:rsidR="00A70537" w:rsidRDefault="00A70537" w:rsidP="00FB5DE7">
      <w:pPr>
        <w:ind w:left="1080" w:hanging="1080"/>
        <w:jc w:val="both"/>
        <w:rPr>
          <w:rFonts w:asciiTheme="minorHAnsi" w:hAnsiTheme="minorHAnsi" w:cstheme="minorHAnsi"/>
          <w:b/>
          <w:i/>
          <w:u w:val="single"/>
        </w:rPr>
      </w:pPr>
    </w:p>
    <w:p w14:paraId="03A7AF66" w14:textId="77777777" w:rsidR="00FB5DE7" w:rsidRPr="00DF1BBC" w:rsidRDefault="00FB5DE7" w:rsidP="00FB5DE7">
      <w:pPr>
        <w:ind w:left="1080" w:hanging="108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u w:val="single"/>
        </w:rPr>
        <w:t>IV</w:t>
      </w:r>
      <w:r w:rsidRPr="00DF1BBC">
        <w:rPr>
          <w:rFonts w:asciiTheme="minorHAnsi" w:hAnsiTheme="minorHAnsi" w:cstheme="minorHAnsi"/>
          <w:b/>
          <w:i/>
          <w:u w:val="single"/>
        </w:rPr>
        <w:t>. Obrazac Obveze</w:t>
      </w:r>
    </w:p>
    <w:p w14:paraId="5300827E" w14:textId="77777777" w:rsidR="00FB5DE7" w:rsidRPr="00A70537" w:rsidRDefault="00FB5DE7" w:rsidP="00A70537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C66466">
        <w:rPr>
          <w:rFonts w:asciiTheme="minorHAnsi" w:hAnsiTheme="minorHAnsi" w:cstheme="minorHAnsi"/>
          <w:i/>
        </w:rPr>
        <w:t xml:space="preserve">AOP 097 Stanje nedospjelih obveza na kraju izvještajnog razdoblja – odnosi se na </w:t>
      </w:r>
      <w:r w:rsidR="00A70537">
        <w:rPr>
          <w:rFonts w:asciiTheme="minorHAnsi" w:hAnsiTheme="minorHAnsi" w:cstheme="minorHAnsi"/>
          <w:i/>
        </w:rPr>
        <w:t xml:space="preserve">kontinuirane rashode i </w:t>
      </w:r>
      <w:r w:rsidRPr="00C66466">
        <w:rPr>
          <w:rFonts w:asciiTheme="minorHAnsi" w:hAnsiTheme="minorHAnsi" w:cstheme="minorHAnsi"/>
          <w:i/>
        </w:rPr>
        <w:t xml:space="preserve">plaću za prosinac </w:t>
      </w:r>
      <w:r w:rsidR="00A70537">
        <w:rPr>
          <w:rFonts w:asciiTheme="minorHAnsi" w:hAnsiTheme="minorHAnsi" w:cstheme="minorHAnsi"/>
          <w:i/>
        </w:rPr>
        <w:t>2016. godine koji nisu dospjeli.</w:t>
      </w:r>
    </w:p>
    <w:p w14:paraId="559AFC94" w14:textId="77777777" w:rsidR="00A70537" w:rsidRDefault="00A70537" w:rsidP="00D4654D">
      <w:pPr>
        <w:pStyle w:val="Odlomakpopisa"/>
        <w:spacing w:line="240" w:lineRule="auto"/>
        <w:ind w:left="360"/>
        <w:jc w:val="both"/>
        <w:rPr>
          <w:rFonts w:asciiTheme="minorHAnsi" w:hAnsiTheme="minorHAnsi" w:cstheme="minorHAnsi"/>
          <w:i/>
        </w:rPr>
      </w:pPr>
    </w:p>
    <w:p w14:paraId="35D8ADAE" w14:textId="77777777" w:rsidR="00A70537" w:rsidRDefault="00A70537" w:rsidP="00D4654D">
      <w:pPr>
        <w:pStyle w:val="Odlomakpopisa"/>
        <w:spacing w:line="240" w:lineRule="auto"/>
        <w:ind w:left="360"/>
        <w:jc w:val="both"/>
        <w:rPr>
          <w:rFonts w:asciiTheme="minorHAnsi" w:hAnsiTheme="minorHAnsi" w:cstheme="minorHAnsi"/>
          <w:b/>
          <w:i/>
          <w:u w:val="single"/>
        </w:rPr>
      </w:pPr>
    </w:p>
    <w:p w14:paraId="548BC5F9" w14:textId="77777777" w:rsidR="00FB5DE7" w:rsidRPr="00DF1BBC" w:rsidRDefault="00FB5DE7" w:rsidP="00FB5DE7">
      <w:pPr>
        <w:ind w:left="1080" w:hanging="1080"/>
        <w:jc w:val="both"/>
        <w:rPr>
          <w:rFonts w:asciiTheme="minorHAnsi" w:hAnsiTheme="minorHAnsi" w:cstheme="minorHAnsi"/>
          <w:b/>
          <w:i/>
        </w:rPr>
      </w:pPr>
      <w:r w:rsidRPr="00DF1BBC">
        <w:rPr>
          <w:rFonts w:asciiTheme="minorHAnsi" w:hAnsiTheme="minorHAnsi" w:cstheme="minorHAnsi"/>
          <w:b/>
          <w:i/>
          <w:u w:val="single"/>
        </w:rPr>
        <w:t>V. Obrazac PVRIO</w:t>
      </w:r>
    </w:p>
    <w:p w14:paraId="1136D287" w14:textId="77777777" w:rsidR="00FB5DE7" w:rsidRPr="00182A24" w:rsidRDefault="00FB5DE7" w:rsidP="00FB5DE7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182A24">
        <w:rPr>
          <w:rFonts w:asciiTheme="minorHAnsi" w:hAnsiTheme="minorHAnsi" w:cstheme="minorHAnsi"/>
          <w:i/>
        </w:rPr>
        <w:t xml:space="preserve">AOP 021 Proizvedena dugotrajna imovina se povećao jer je </w:t>
      </w:r>
      <w:r>
        <w:rPr>
          <w:rFonts w:asciiTheme="minorHAnsi" w:hAnsiTheme="minorHAnsi" w:cstheme="minorHAnsi"/>
          <w:i/>
        </w:rPr>
        <w:t xml:space="preserve">Hrvatski zavod za zapošljavanje Gradskoj razvojnoj agenciji Slatini </w:t>
      </w:r>
      <w:r w:rsidRPr="00182A24">
        <w:rPr>
          <w:rFonts w:asciiTheme="minorHAnsi" w:hAnsiTheme="minorHAnsi" w:cstheme="minorHAnsi"/>
          <w:i/>
        </w:rPr>
        <w:t>darova</w:t>
      </w:r>
      <w:r>
        <w:rPr>
          <w:rFonts w:asciiTheme="minorHAnsi" w:hAnsiTheme="minorHAnsi" w:cstheme="minorHAnsi"/>
          <w:i/>
        </w:rPr>
        <w:t xml:space="preserve">o laptope kao rezultat suradnje na projektu </w:t>
      </w:r>
      <w:proofErr w:type="spellStart"/>
      <w:r>
        <w:rPr>
          <w:rFonts w:asciiTheme="minorHAnsi" w:hAnsiTheme="minorHAnsi" w:cstheme="minorHAnsi"/>
          <w:i/>
        </w:rPr>
        <w:t>Job</w:t>
      </w:r>
      <w:proofErr w:type="spellEnd"/>
      <w:r>
        <w:rPr>
          <w:rFonts w:asciiTheme="minorHAnsi" w:hAnsiTheme="minorHAnsi" w:cstheme="minorHAnsi"/>
          <w:i/>
        </w:rPr>
        <w:t xml:space="preserve"> klub.</w:t>
      </w:r>
    </w:p>
    <w:p w14:paraId="7F373C30" w14:textId="77777777" w:rsidR="00FB5DE7" w:rsidRPr="00DF1BBC" w:rsidRDefault="00FB5DE7" w:rsidP="00FB5DE7">
      <w:pPr>
        <w:jc w:val="both"/>
        <w:rPr>
          <w:rFonts w:asciiTheme="minorHAnsi" w:hAnsiTheme="minorHAnsi" w:cstheme="minorHAnsi"/>
        </w:rPr>
      </w:pPr>
    </w:p>
    <w:p w14:paraId="050CF1A8" w14:textId="77777777" w:rsidR="00FB5DE7" w:rsidRDefault="00FB5DE7" w:rsidP="00FB5DE7">
      <w:pPr>
        <w:tabs>
          <w:tab w:val="left" w:pos="5445"/>
        </w:tabs>
        <w:jc w:val="both"/>
      </w:pPr>
    </w:p>
    <w:p w14:paraId="5C9F6304" w14:textId="77777777" w:rsidR="00FB5DE7" w:rsidRDefault="00FB5DE7" w:rsidP="00FB5DE7">
      <w:pPr>
        <w:tabs>
          <w:tab w:val="left" w:pos="5445"/>
        </w:tabs>
        <w:jc w:val="both"/>
      </w:pPr>
      <w:r>
        <w:tab/>
      </w:r>
      <w:r>
        <w:tab/>
      </w:r>
      <w:r>
        <w:tab/>
        <w:t xml:space="preserve">   Ravnateljica</w:t>
      </w:r>
    </w:p>
    <w:p w14:paraId="69A67800" w14:textId="77777777" w:rsidR="00FB5DE7" w:rsidRPr="00425D62" w:rsidRDefault="00FB5DE7" w:rsidP="00FB5DE7">
      <w:pPr>
        <w:tabs>
          <w:tab w:val="left" w:pos="5445"/>
        </w:tabs>
        <w:jc w:val="both"/>
      </w:pPr>
      <w:r>
        <w:tab/>
      </w:r>
      <w:r>
        <w:tab/>
        <w:t xml:space="preserve">Danijela Maravić, </w:t>
      </w:r>
      <w:proofErr w:type="spellStart"/>
      <w:r>
        <w:t>univ.spec.oec</w:t>
      </w:r>
      <w:proofErr w:type="spellEnd"/>
      <w:r>
        <w:t>.</w:t>
      </w:r>
    </w:p>
    <w:p w14:paraId="32569941" w14:textId="77777777" w:rsidR="00EC3659" w:rsidRPr="00425D62" w:rsidRDefault="00EC3659" w:rsidP="00FB5DE7">
      <w:pPr>
        <w:spacing w:after="0"/>
        <w:jc w:val="both"/>
      </w:pPr>
    </w:p>
    <w:sectPr w:rsidR="00EC3659" w:rsidRPr="00425D62" w:rsidSect="00425D62">
      <w:type w:val="continuous"/>
      <w:pgSz w:w="11906" w:h="16838"/>
      <w:pgMar w:top="1417" w:right="1417" w:bottom="1417" w:left="1417" w:header="708" w:footer="27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RAS" w:date="2018-02-02T14:30:00Z" w:initials="G">
    <w:p w14:paraId="3428C1AC" w14:textId="77777777" w:rsidR="005E43A1" w:rsidRDefault="005E43A1">
      <w:pPr>
        <w:pStyle w:val="Tekstkomentara"/>
      </w:pPr>
      <w:r>
        <w:rPr>
          <w:rStyle w:val="Referencakomentara"/>
        </w:rPr>
        <w:annotationRef/>
      </w:r>
      <w:r>
        <w:t>Ovo ne znam šta napisati</w:t>
      </w:r>
    </w:p>
  </w:comment>
  <w:comment w:id="1" w:author="GRAS" w:date="2018-02-02T14:34:00Z" w:initials="G">
    <w:p w14:paraId="1A9AB037" w14:textId="77777777" w:rsidR="005E43A1" w:rsidRDefault="005E43A1">
      <w:pPr>
        <w:pStyle w:val="Tekstkomentara"/>
      </w:pPr>
      <w:r>
        <w:rPr>
          <w:rStyle w:val="Referencakomentara"/>
        </w:rPr>
        <w:annotationRef/>
      </w:r>
      <w:r>
        <w:t>Možda???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28C1AC" w15:done="0"/>
  <w15:commentEx w15:paraId="1A9AB0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28C1AC" w16cid:durableId="1E1EF498"/>
  <w16cid:commentId w16cid:paraId="1A9AB037" w16cid:durableId="1E1EF5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E9E0" w14:textId="77777777" w:rsidR="009668F0" w:rsidRDefault="009668F0" w:rsidP="00581D95">
      <w:pPr>
        <w:spacing w:after="0" w:line="240" w:lineRule="auto"/>
      </w:pPr>
      <w:r>
        <w:separator/>
      </w:r>
    </w:p>
  </w:endnote>
  <w:endnote w:type="continuationSeparator" w:id="0">
    <w:p w14:paraId="7E29802F" w14:textId="77777777" w:rsidR="009668F0" w:rsidRDefault="009668F0" w:rsidP="0058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EFDB" w14:textId="77777777" w:rsidR="00425D62" w:rsidRPr="00690F1B" w:rsidRDefault="00690F1B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49575B" w14:paraId="696710F8" w14:textId="77777777" w:rsidTr="00425D62">
      <w:tc>
        <w:tcPr>
          <w:tcW w:w="3402" w:type="dxa"/>
        </w:tcPr>
        <w:p w14:paraId="3A7F6E83" w14:textId="77777777" w:rsidR="0049575B" w:rsidRPr="00840138" w:rsidRDefault="0049575B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45BF7C25" w14:textId="77777777" w:rsidR="0049575B" w:rsidRPr="00840138" w:rsidRDefault="008B63CA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Braće Radić 2</w:t>
          </w:r>
        </w:p>
        <w:p w14:paraId="5E0A6823" w14:textId="77777777" w:rsidR="0049575B" w:rsidRPr="0049575B" w:rsidRDefault="0049575B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5049F89B" w14:textId="77777777" w:rsidR="0049575B" w:rsidRDefault="0049575B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40D32FBF" w14:textId="77777777" w:rsidR="0049575B" w:rsidRPr="00840138" w:rsidRDefault="0049575B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00DB7946" w14:textId="77777777" w:rsidR="0049575B" w:rsidRPr="00265E61" w:rsidRDefault="0049575B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EC81F75" w14:textId="77777777" w:rsidR="0049575B" w:rsidRPr="00265E61" w:rsidRDefault="0049575B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5E6BD213" w14:textId="77777777" w:rsidR="0049575B" w:rsidRPr="00425D62" w:rsidRDefault="0049575B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3202F3C7" w14:textId="77777777" w:rsidR="00265E61" w:rsidRPr="00265E61" w:rsidRDefault="00265E61" w:rsidP="0049575B">
    <w:pPr>
      <w:pStyle w:val="Bezproreda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4C081" w14:textId="77777777" w:rsidR="00FB5DE7" w:rsidRPr="00690F1B" w:rsidRDefault="00FB5DE7" w:rsidP="00581D95">
    <w:pPr>
      <w:pStyle w:val="Bezproreda"/>
      <w:rPr>
        <w:rFonts w:ascii="Cambria" w:hAnsi="Cambria"/>
        <w:b/>
        <w:color w:val="2E74B5" w:themeColor="accent1" w:themeShade="BF"/>
      </w:rPr>
    </w:pPr>
    <w:r w:rsidRPr="00690F1B">
      <w:rPr>
        <w:rFonts w:ascii="Cambria" w:hAnsi="Cambria"/>
        <w:b/>
        <w:color w:val="2E74B5" w:themeColor="accent1" w:themeShade="BF"/>
      </w:rPr>
      <w:t>_______________________________________________________________________________________________________________</w:t>
    </w:r>
  </w:p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126"/>
      <w:gridCol w:w="3250"/>
    </w:tblGrid>
    <w:tr w:rsidR="00FB5DE7" w14:paraId="1D890A19" w14:textId="77777777" w:rsidTr="00425D62">
      <w:tc>
        <w:tcPr>
          <w:tcW w:w="3402" w:type="dxa"/>
        </w:tcPr>
        <w:p w14:paraId="3EE9EC4E" w14:textId="77777777" w:rsidR="00FB5DE7" w:rsidRPr="00840138" w:rsidRDefault="00FB5DE7" w:rsidP="0049575B">
          <w:pPr>
            <w:pStyle w:val="Bezproreda"/>
            <w:rPr>
              <w:rFonts w:ascii="Cambria" w:hAnsi="Cambria"/>
              <w:b/>
            </w:rPr>
          </w:pPr>
          <w:r w:rsidRPr="00840138">
            <w:rPr>
              <w:rFonts w:ascii="Cambria" w:hAnsi="Cambria"/>
              <w:b/>
            </w:rPr>
            <w:t>Gradska razvojna agencija Slatine</w:t>
          </w:r>
        </w:p>
        <w:p w14:paraId="2F1B4534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Braće Radić 2</w:t>
          </w:r>
        </w:p>
        <w:p w14:paraId="443A9FB3" w14:textId="77777777" w:rsidR="00FB5DE7" w:rsidRPr="0049575B" w:rsidRDefault="00FB5DE7" w:rsidP="00581D95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>33520 Slatina</w:t>
          </w:r>
        </w:p>
      </w:tc>
      <w:tc>
        <w:tcPr>
          <w:tcW w:w="2126" w:type="dxa"/>
        </w:tcPr>
        <w:p w14:paraId="180D7EA1" w14:textId="77777777" w:rsidR="00FB5DE7" w:rsidRDefault="00FB5DE7" w:rsidP="0049575B">
          <w:pPr>
            <w:pStyle w:val="Podnoje"/>
            <w:rPr>
              <w:rFonts w:ascii="Cambria" w:hAnsi="Cambria"/>
              <w:b/>
            </w:rPr>
          </w:pPr>
        </w:p>
      </w:tc>
      <w:tc>
        <w:tcPr>
          <w:tcW w:w="3250" w:type="dxa"/>
        </w:tcPr>
        <w:p w14:paraId="58BFAFD8" w14:textId="77777777" w:rsidR="00FB5DE7" w:rsidRPr="00840138" w:rsidRDefault="00FB5DE7" w:rsidP="0049575B">
          <w:pPr>
            <w:pStyle w:val="Bezproreda"/>
            <w:rPr>
              <w:rFonts w:ascii="Cambria" w:hAnsi="Cambria"/>
              <w:i/>
            </w:rPr>
          </w:pPr>
          <w:r>
            <w:rPr>
              <w:rFonts w:ascii="Cambria" w:hAnsi="Cambria"/>
              <w:i/>
            </w:rPr>
            <w:t>Tel: +385 33 400 414</w:t>
          </w:r>
        </w:p>
        <w:p w14:paraId="4CC9C4A4" w14:textId="77777777" w:rsidR="00FB5DE7" w:rsidRPr="00265E61" w:rsidRDefault="00FB5DE7" w:rsidP="0049575B">
          <w:pPr>
            <w:pStyle w:val="Bezproreda"/>
            <w:rPr>
              <w:rFonts w:ascii="Cambria" w:hAnsi="Cambria"/>
              <w:i/>
            </w:rPr>
          </w:pPr>
          <w:r w:rsidRPr="00840138">
            <w:rPr>
              <w:rFonts w:ascii="Cambria" w:hAnsi="Cambria"/>
              <w:i/>
            </w:rPr>
            <w:t xml:space="preserve">E-mail: </w:t>
          </w:r>
          <w:hyperlink r:id="rId1" w:history="1">
            <w:r w:rsidRPr="00840138">
              <w:rPr>
                <w:rStyle w:val="Hiperveza"/>
                <w:rFonts w:ascii="Cambria" w:hAnsi="Cambria"/>
                <w:i/>
              </w:rPr>
              <w:t>info@gras.com.hr</w:t>
            </w:r>
          </w:hyperlink>
          <w:r w:rsidRPr="00840138">
            <w:rPr>
              <w:rFonts w:ascii="Cambria" w:hAnsi="Cambria"/>
              <w:i/>
            </w:rPr>
            <w:t xml:space="preserve"> </w:t>
          </w:r>
        </w:p>
        <w:p w14:paraId="738992E1" w14:textId="77777777" w:rsidR="00FB5DE7" w:rsidRPr="00265E61" w:rsidRDefault="00FB5DE7" w:rsidP="0049575B">
          <w:pPr>
            <w:pStyle w:val="Podnoje"/>
            <w:rPr>
              <w:i/>
            </w:rPr>
          </w:pPr>
          <w:r w:rsidRPr="00265E61">
            <w:rPr>
              <w:i/>
            </w:rPr>
            <w:t>IBAN: HR4624120091120007948</w:t>
          </w:r>
        </w:p>
        <w:p w14:paraId="7FD4B0A1" w14:textId="77777777" w:rsidR="00FB5DE7" w:rsidRPr="00425D62" w:rsidRDefault="00FB5DE7" w:rsidP="00425D62">
          <w:pPr>
            <w:pStyle w:val="Podnoje"/>
            <w:rPr>
              <w:i/>
            </w:rPr>
          </w:pPr>
          <w:r w:rsidRPr="00265E61">
            <w:rPr>
              <w:i/>
            </w:rPr>
            <w:t>OIB: 10997718673</w:t>
          </w:r>
        </w:p>
      </w:tc>
    </w:tr>
  </w:tbl>
  <w:p w14:paraId="2D55336E" w14:textId="77777777" w:rsidR="00FB5DE7" w:rsidRDefault="00FB5DE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E7D2" w14:textId="77777777" w:rsidR="009668F0" w:rsidRDefault="009668F0" w:rsidP="00581D95">
      <w:pPr>
        <w:spacing w:after="0" w:line="240" w:lineRule="auto"/>
      </w:pPr>
      <w:r>
        <w:separator/>
      </w:r>
    </w:p>
  </w:footnote>
  <w:footnote w:type="continuationSeparator" w:id="0">
    <w:p w14:paraId="4FE1DE1E" w14:textId="77777777" w:rsidR="009668F0" w:rsidRDefault="009668F0" w:rsidP="0058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E5F0" w14:textId="77777777" w:rsidR="00265E61" w:rsidRDefault="00265E61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25946DEF" wp14:editId="4A4A3C78">
          <wp:extent cx="1905000" cy="790575"/>
          <wp:effectExtent l="0" t="0" r="0" b="0"/>
          <wp:docPr id="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71FDA" w14:textId="77777777" w:rsidR="00265E61" w:rsidRPr="008B63CA" w:rsidRDefault="00265E61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FEAED9" wp14:editId="718679D8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7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YS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MpUFhI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B3210" w14:textId="77777777" w:rsidR="00FB5DE7" w:rsidRDefault="00FB5DE7" w:rsidP="00265E61">
    <w:pPr>
      <w:pStyle w:val="Bezproreda"/>
      <w:rPr>
        <w:rFonts w:ascii="Cambria" w:hAnsi="Cambria"/>
      </w:rPr>
    </w:pPr>
    <w:r w:rsidRPr="00B70B8B">
      <w:rPr>
        <w:noProof/>
        <w:lang w:eastAsia="hr-HR"/>
      </w:rPr>
      <w:drawing>
        <wp:inline distT="0" distB="0" distL="0" distR="0" wp14:anchorId="4EFD4A74" wp14:editId="661E2F10">
          <wp:extent cx="1905000" cy="790575"/>
          <wp:effectExtent l="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C3D71" w14:textId="77777777" w:rsidR="00FB5DE7" w:rsidRPr="008B63CA" w:rsidRDefault="00FB5DE7" w:rsidP="008B63CA">
    <w:pPr>
      <w:pStyle w:val="Bezproreda"/>
      <w:rPr>
        <w:rFonts w:ascii="Cambria" w:hAnsi="Cambria"/>
        <w:sz w:val="6"/>
      </w:rPr>
    </w:pPr>
    <w:r w:rsidRPr="00DD2054">
      <w:rPr>
        <w:rFonts w:ascii="Cambria" w:hAnsi="Cambria"/>
        <w:noProof/>
        <w:sz w:val="6"/>
        <w:lang w:eastAsia="hr-H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F005A5F" wp14:editId="3B97B505">
              <wp:simplePos x="0" y="0"/>
              <wp:positionH relativeFrom="column">
                <wp:posOffset>-4445</wp:posOffset>
              </wp:positionH>
              <wp:positionV relativeFrom="paragraph">
                <wp:posOffset>14605</wp:posOffset>
              </wp:positionV>
              <wp:extent cx="18669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821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35pt;margin-top:1.15pt;width:14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dH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/ZfDZbpD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D04"/>
    <w:multiLevelType w:val="hybridMultilevel"/>
    <w:tmpl w:val="02885670"/>
    <w:lvl w:ilvl="0" w:tplc="3CEEBF9A">
      <w:numFmt w:val="bullet"/>
      <w:lvlText w:val="-"/>
      <w:lvlJc w:val="left"/>
      <w:pPr>
        <w:ind w:left="126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661E6C"/>
    <w:multiLevelType w:val="hybridMultilevel"/>
    <w:tmpl w:val="D2DCCFFE"/>
    <w:lvl w:ilvl="0" w:tplc="26A26598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AF60B9"/>
    <w:multiLevelType w:val="hybridMultilevel"/>
    <w:tmpl w:val="CFFA4370"/>
    <w:lvl w:ilvl="0" w:tplc="A1281C8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8107340"/>
    <w:multiLevelType w:val="hybridMultilevel"/>
    <w:tmpl w:val="8168E66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65483"/>
    <w:multiLevelType w:val="hybridMultilevel"/>
    <w:tmpl w:val="19563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31748"/>
    <w:multiLevelType w:val="hybridMultilevel"/>
    <w:tmpl w:val="CA6AED9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82761"/>
    <w:multiLevelType w:val="hybridMultilevel"/>
    <w:tmpl w:val="5866A3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8118F"/>
    <w:multiLevelType w:val="hybridMultilevel"/>
    <w:tmpl w:val="EE7A7E04"/>
    <w:lvl w:ilvl="0" w:tplc="E4E26C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F65B8"/>
    <w:multiLevelType w:val="hybridMultilevel"/>
    <w:tmpl w:val="F22C0126"/>
    <w:lvl w:ilvl="0" w:tplc="E3943894">
      <w:numFmt w:val="bullet"/>
      <w:lvlText w:val="-"/>
      <w:lvlJc w:val="left"/>
      <w:pPr>
        <w:ind w:left="13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C2665C3"/>
    <w:multiLevelType w:val="hybridMultilevel"/>
    <w:tmpl w:val="2F24F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00421"/>
    <w:multiLevelType w:val="hybridMultilevel"/>
    <w:tmpl w:val="78C8F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S">
    <w15:presenceInfo w15:providerId="None" w15:userId="GR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5B"/>
    <w:rsid w:val="00062EF3"/>
    <w:rsid w:val="000C70EA"/>
    <w:rsid w:val="0010699D"/>
    <w:rsid w:val="0014425B"/>
    <w:rsid w:val="0019422B"/>
    <w:rsid w:val="001C37CF"/>
    <w:rsid w:val="002572E4"/>
    <w:rsid w:val="00265E61"/>
    <w:rsid w:val="00273695"/>
    <w:rsid w:val="00273FAA"/>
    <w:rsid w:val="002A0306"/>
    <w:rsid w:val="002B2EA8"/>
    <w:rsid w:val="002B7691"/>
    <w:rsid w:val="00360182"/>
    <w:rsid w:val="00382254"/>
    <w:rsid w:val="00425D62"/>
    <w:rsid w:val="00442AFC"/>
    <w:rsid w:val="00445FDD"/>
    <w:rsid w:val="004707F4"/>
    <w:rsid w:val="0049575B"/>
    <w:rsid w:val="004D2457"/>
    <w:rsid w:val="0050289C"/>
    <w:rsid w:val="00524110"/>
    <w:rsid w:val="005256A6"/>
    <w:rsid w:val="00581D95"/>
    <w:rsid w:val="0059643B"/>
    <w:rsid w:val="00597E6C"/>
    <w:rsid w:val="005E43A1"/>
    <w:rsid w:val="00662208"/>
    <w:rsid w:val="006815E4"/>
    <w:rsid w:val="00690F1B"/>
    <w:rsid w:val="006B1D09"/>
    <w:rsid w:val="006C4F4F"/>
    <w:rsid w:val="00700587"/>
    <w:rsid w:val="00721808"/>
    <w:rsid w:val="00793957"/>
    <w:rsid w:val="00840138"/>
    <w:rsid w:val="008A22C1"/>
    <w:rsid w:val="008B63CA"/>
    <w:rsid w:val="008C4BE6"/>
    <w:rsid w:val="009163C2"/>
    <w:rsid w:val="00916F7D"/>
    <w:rsid w:val="009668F0"/>
    <w:rsid w:val="009C6DA3"/>
    <w:rsid w:val="00A70537"/>
    <w:rsid w:val="00A70B56"/>
    <w:rsid w:val="00AB7B1A"/>
    <w:rsid w:val="00B02B89"/>
    <w:rsid w:val="00B16451"/>
    <w:rsid w:val="00B33CAF"/>
    <w:rsid w:val="00B5087F"/>
    <w:rsid w:val="00B633A0"/>
    <w:rsid w:val="00B75CDE"/>
    <w:rsid w:val="00B91994"/>
    <w:rsid w:val="00BF309A"/>
    <w:rsid w:val="00C1784E"/>
    <w:rsid w:val="00C31AEB"/>
    <w:rsid w:val="00C4002E"/>
    <w:rsid w:val="00C4208A"/>
    <w:rsid w:val="00C73130"/>
    <w:rsid w:val="00CE6207"/>
    <w:rsid w:val="00D4654D"/>
    <w:rsid w:val="00D7410B"/>
    <w:rsid w:val="00DD0263"/>
    <w:rsid w:val="00DD2054"/>
    <w:rsid w:val="00DD3B9A"/>
    <w:rsid w:val="00E006B3"/>
    <w:rsid w:val="00E0280A"/>
    <w:rsid w:val="00E202CF"/>
    <w:rsid w:val="00E30DCB"/>
    <w:rsid w:val="00E4524F"/>
    <w:rsid w:val="00E47A12"/>
    <w:rsid w:val="00E50C26"/>
    <w:rsid w:val="00E56D27"/>
    <w:rsid w:val="00E77887"/>
    <w:rsid w:val="00E80161"/>
    <w:rsid w:val="00EA1891"/>
    <w:rsid w:val="00EC3659"/>
    <w:rsid w:val="00EE592A"/>
    <w:rsid w:val="00F65559"/>
    <w:rsid w:val="00F65E37"/>
    <w:rsid w:val="00F72EFC"/>
    <w:rsid w:val="00FB5DE7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A95BF"/>
  <w15:docId w15:val="{6F8E7FFA-0926-4773-88CF-7182C7B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C70EA"/>
    <w:rPr>
      <w:sz w:val="22"/>
      <w:szCs w:val="22"/>
      <w:lang w:eastAsia="en-US"/>
    </w:rPr>
  </w:style>
  <w:style w:type="character" w:styleId="Hiperveza">
    <w:name w:val="Hyperlink"/>
    <w:uiPriority w:val="99"/>
    <w:unhideWhenUsed/>
    <w:rsid w:val="000C70EA"/>
    <w:rPr>
      <w:color w:val="0563C1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D95"/>
  </w:style>
  <w:style w:type="paragraph" w:styleId="Podnoje">
    <w:name w:val="footer"/>
    <w:basedOn w:val="Normal"/>
    <w:link w:val="PodnojeChar"/>
    <w:uiPriority w:val="99"/>
    <w:unhideWhenUsed/>
    <w:rsid w:val="0058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D95"/>
  </w:style>
  <w:style w:type="table" w:styleId="Reetkatablice">
    <w:name w:val="Table Grid"/>
    <w:basedOn w:val="Obinatablica"/>
    <w:uiPriority w:val="39"/>
    <w:rsid w:val="0049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B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3CA"/>
    <w:rPr>
      <w:rFonts w:ascii="Tahoma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662208"/>
    <w:pPr>
      <w:ind w:left="720"/>
      <w:contextualSpacing/>
    </w:pPr>
  </w:style>
  <w:style w:type="paragraph" w:customStyle="1" w:styleId="Default">
    <w:name w:val="Default"/>
    <w:rsid w:val="001C37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5E43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43A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43A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43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43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as.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lav\Desktop\Potpisne%20liste%20i%20memorandumi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4486-5B25-48DA-B1FF-D7CDE5F3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17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mailto:info@gras.com.hr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Hegedusic</dc:creator>
  <cp:keywords/>
  <dc:description/>
  <cp:lastModifiedBy>GRAS</cp:lastModifiedBy>
  <cp:revision>3</cp:revision>
  <cp:lastPrinted>2017-01-31T13:02:00Z</cp:lastPrinted>
  <dcterms:created xsi:type="dcterms:W3CDTF">2018-02-02T13:34:00Z</dcterms:created>
  <dcterms:modified xsi:type="dcterms:W3CDTF">2018-02-02T13:54:00Z</dcterms:modified>
</cp:coreProperties>
</file>